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5302FD" w14:textId="508224BE" w:rsidR="00420A38" w:rsidRPr="007A395D" w:rsidRDefault="00420A38" w:rsidP="000049D8">
      <w:pPr>
        <w:pStyle w:val="Header"/>
        <w:tabs>
          <w:tab w:val="clear" w:pos="9639"/>
          <w:tab w:val="right" w:pos="5954"/>
        </w:tabs>
        <w:spacing w:after="240"/>
        <w:jc w:val="right"/>
        <w:rPr>
          <w:rFonts w:ascii="Calibri" w:hAnsi="Calibri"/>
        </w:rPr>
      </w:pPr>
      <w:r w:rsidRPr="007A395D">
        <w:rPr>
          <w:rFonts w:ascii="Calibri" w:hAnsi="Calibri"/>
        </w:rPr>
        <w:t>Input paper</w:t>
      </w:r>
      <w:r w:rsidR="00037DF4" w:rsidRPr="007A395D">
        <w:rPr>
          <w:rFonts w:ascii="Calibri" w:hAnsi="Calibri"/>
        </w:rPr>
        <w:t xml:space="preserve">: </w:t>
      </w:r>
      <w:r w:rsidRPr="007A395D">
        <w:rPr>
          <w:rStyle w:val="FootnoteReference"/>
          <w:rFonts w:ascii="Calibri" w:hAnsi="Calibri"/>
          <w:sz w:val="22"/>
          <w:vertAlign w:val="superscript"/>
        </w:rPr>
        <w:footnoteReference w:id="1"/>
      </w:r>
      <w:r w:rsidR="000049D8" w:rsidRPr="007A395D">
        <w:rPr>
          <w:rFonts w:ascii="Calibri" w:hAnsi="Calibri"/>
        </w:rPr>
        <w:t xml:space="preserve">  </w:t>
      </w:r>
      <w:r w:rsidR="0057460F">
        <w:rPr>
          <w:rFonts w:ascii="Calibri" w:hAnsi="Calibri"/>
        </w:rPr>
        <w:t>ENG10</w:t>
      </w:r>
      <w:r w:rsidRPr="007A395D">
        <w:rPr>
          <w:rFonts w:ascii="Calibri" w:hAnsi="Calibri"/>
        </w:rPr>
        <w:t>-</w:t>
      </w:r>
      <w:r w:rsidR="00503E46">
        <w:rPr>
          <w:rFonts w:ascii="Calibri" w:hAnsi="Calibri"/>
        </w:rPr>
        <w:t>11.0</w:t>
      </w:r>
    </w:p>
    <w:p w14:paraId="5A14DE03" w14:textId="77777777" w:rsidR="00BF32F0" w:rsidRPr="007A395D" w:rsidRDefault="00BF32F0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22E94D0E" w14:textId="77777777" w:rsidR="00D019CE" w:rsidRPr="007A395D" w:rsidRDefault="00D019CE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370CFB53" w14:textId="0056C39C" w:rsidR="0080294B" w:rsidRPr="007A395D" w:rsidRDefault="00E558C3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Input paper for the following Committee(s): </w:t>
      </w:r>
      <w:r w:rsidRPr="007A395D">
        <w:rPr>
          <w:rFonts w:ascii="Calibri" w:hAnsi="Calibri"/>
        </w:rPr>
        <w:tab/>
      </w:r>
      <w:r w:rsidRPr="007A395D">
        <w:rPr>
          <w:rFonts w:ascii="Calibri" w:hAnsi="Calibri"/>
          <w:sz w:val="18"/>
          <w:szCs w:val="18"/>
        </w:rPr>
        <w:t>check as appropriate</w:t>
      </w:r>
      <w:r w:rsidRPr="007A395D">
        <w:rPr>
          <w:rFonts w:ascii="Calibri" w:hAnsi="Calibri"/>
          <w:sz w:val="18"/>
          <w:szCs w:val="18"/>
        </w:rPr>
        <w:tab/>
      </w:r>
      <w:r w:rsidRPr="007A395D">
        <w:rPr>
          <w:rFonts w:ascii="Calibri" w:hAnsi="Calibri"/>
        </w:rPr>
        <w:tab/>
        <w:t>Purpose of paper:</w:t>
      </w:r>
    </w:p>
    <w:p w14:paraId="78786733" w14:textId="1A5BED35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 w:cs="Arial"/>
          <w:b/>
          <w:sz w:val="24"/>
          <w:szCs w:val="24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ARM</w:t>
      </w:r>
      <w:proofErr w:type="gramEnd"/>
      <w:r w:rsidR="00037DF4" w:rsidRPr="007A395D">
        <w:rPr>
          <w:rFonts w:ascii="Calibri" w:hAnsi="Calibri" w:cs="Arial"/>
        </w:rPr>
        <w:tab/>
      </w:r>
      <w:r w:rsidR="0046213B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ENG</w:t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PAP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Input</w:t>
      </w:r>
    </w:p>
    <w:p w14:paraId="0BC79547" w14:textId="129E02E3" w:rsidR="0080294B" w:rsidRPr="007A395D" w:rsidRDefault="0080294B" w:rsidP="00037DF4">
      <w:pPr>
        <w:pStyle w:val="BodyText"/>
        <w:tabs>
          <w:tab w:val="left" w:pos="1843"/>
        </w:tabs>
        <w:rPr>
          <w:rFonts w:ascii="Calibri" w:hAnsi="Calibri"/>
        </w:rPr>
      </w:pPr>
      <w:proofErr w:type="gramStart"/>
      <w:r w:rsidRPr="007A395D">
        <w:rPr>
          <w:rFonts w:ascii="Calibri" w:hAnsi="Calibri" w:cs="Arial"/>
          <w:b/>
          <w:sz w:val="24"/>
          <w:szCs w:val="24"/>
        </w:rPr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Pr="007A395D">
        <w:rPr>
          <w:rFonts w:ascii="Calibri" w:hAnsi="Calibri" w:cs="Arial"/>
        </w:rPr>
        <w:t>ENAV</w:t>
      </w:r>
      <w:proofErr w:type="gramEnd"/>
      <w:r w:rsidRPr="007A395D">
        <w:rPr>
          <w:rFonts w:ascii="Calibri" w:hAnsi="Calibri" w:cs="Arial"/>
          <w:b/>
          <w:sz w:val="24"/>
          <w:szCs w:val="24"/>
        </w:rPr>
        <w:tab/>
        <w:t>□</w:t>
      </w:r>
      <w:r w:rsidRPr="007A395D">
        <w:rPr>
          <w:rFonts w:ascii="Calibri" w:hAnsi="Calibri" w:cs="Arial"/>
          <w:sz w:val="24"/>
          <w:szCs w:val="24"/>
        </w:rPr>
        <w:t xml:space="preserve">  </w:t>
      </w:r>
      <w:r w:rsidR="003D2DC1" w:rsidRPr="007A395D">
        <w:rPr>
          <w:rFonts w:ascii="Calibri" w:hAnsi="Calibri" w:cs="Arial"/>
        </w:rPr>
        <w:t>VTS</w:t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037DF4" w:rsidRPr="007A395D">
        <w:rPr>
          <w:rFonts w:ascii="Calibri" w:hAnsi="Calibri" w:cs="Arial"/>
          <w:sz w:val="24"/>
          <w:szCs w:val="24"/>
        </w:rPr>
        <w:tab/>
      </w:r>
      <w:r w:rsidR="0046213B">
        <w:rPr>
          <w:rFonts w:ascii="Calibri" w:hAnsi="Calibri" w:cs="Arial"/>
          <w:b/>
          <w:sz w:val="24"/>
          <w:szCs w:val="24"/>
        </w:rPr>
        <w:t>x</w:t>
      </w:r>
      <w:r w:rsidRPr="007A395D">
        <w:rPr>
          <w:rFonts w:ascii="Calibri" w:hAnsi="Calibri" w:cs="Arial"/>
          <w:sz w:val="24"/>
          <w:szCs w:val="24"/>
        </w:rPr>
        <w:t xml:space="preserve">  Information</w:t>
      </w:r>
    </w:p>
    <w:p w14:paraId="3E1C02C4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DD25FD9" w14:textId="1084CE0A" w:rsidR="00A446C9" w:rsidRPr="007A395D" w:rsidRDefault="00A446C9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>Agenda item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Style w:val="FootnoteReference"/>
          <w:rFonts w:ascii="Calibri" w:hAnsi="Calibri"/>
          <w:sz w:val="22"/>
          <w:vertAlign w:val="superscript"/>
        </w:rPr>
        <w:footnoteReference w:id="2"/>
      </w:r>
      <w:r w:rsidR="001C44A3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503E46">
        <w:rPr>
          <w:rFonts w:ascii="Calibri" w:hAnsi="Calibri"/>
        </w:rPr>
        <w:t>11</w:t>
      </w:r>
      <w:bookmarkStart w:id="0" w:name="_GoBack"/>
      <w:bookmarkEnd w:id="0"/>
    </w:p>
    <w:p w14:paraId="1AB3E246" w14:textId="6BDE76DC" w:rsidR="00A446C9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  <w:r w:rsidRPr="007A395D">
        <w:rPr>
          <w:rFonts w:ascii="Calibri" w:hAnsi="Calibri"/>
        </w:rPr>
        <w:t xml:space="preserve">Technical Domain / </w:t>
      </w:r>
      <w:r w:rsidR="00A446C9" w:rsidRPr="007A395D">
        <w:rPr>
          <w:rFonts w:ascii="Calibri" w:hAnsi="Calibri"/>
        </w:rPr>
        <w:t>Task Number</w:t>
      </w:r>
      <w:r w:rsidR="00037DF4" w:rsidRPr="007A395D">
        <w:rPr>
          <w:rFonts w:ascii="Calibri" w:hAnsi="Calibri"/>
        </w:rPr>
        <w:t xml:space="preserve"> </w:t>
      </w:r>
      <w:r w:rsidR="00037DF4" w:rsidRPr="007A395D">
        <w:rPr>
          <w:rFonts w:ascii="Calibri" w:hAnsi="Calibri"/>
          <w:vertAlign w:val="superscript"/>
        </w:rPr>
        <w:t>2</w:t>
      </w:r>
      <w:r w:rsidR="001C44A3" w:rsidRPr="007A395D">
        <w:rPr>
          <w:rFonts w:ascii="Calibri" w:hAnsi="Calibri"/>
        </w:rPr>
        <w:tab/>
      </w:r>
      <w:r w:rsidRPr="007A395D">
        <w:rPr>
          <w:rFonts w:ascii="Calibri" w:hAnsi="Calibri"/>
        </w:rPr>
        <w:t>…………………………………</w:t>
      </w:r>
    </w:p>
    <w:p w14:paraId="01FC5420" w14:textId="6BC33EDF" w:rsidR="00362CD9" w:rsidRPr="007A395D" w:rsidRDefault="00362CD9" w:rsidP="00FE5674">
      <w:pPr>
        <w:pStyle w:val="BodyText"/>
        <w:tabs>
          <w:tab w:val="left" w:pos="2835"/>
        </w:tabs>
        <w:rPr>
          <w:rFonts w:ascii="Calibri" w:hAnsi="Calibri"/>
          <w:color w:val="FF0000"/>
        </w:rPr>
      </w:pPr>
      <w:r w:rsidRPr="007A395D">
        <w:rPr>
          <w:rFonts w:ascii="Calibri" w:hAnsi="Calibri"/>
        </w:rPr>
        <w:t>Author(s)</w:t>
      </w:r>
      <w:r w:rsidR="00FE5674" w:rsidRPr="007A395D">
        <w:rPr>
          <w:rFonts w:ascii="Calibri" w:hAnsi="Calibri"/>
        </w:rPr>
        <w:t xml:space="preserve"> / Submitter(s)</w:t>
      </w:r>
      <w:r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80294B" w:rsidRPr="007A395D">
        <w:rPr>
          <w:rFonts w:ascii="Calibri" w:hAnsi="Calibri"/>
        </w:rPr>
        <w:tab/>
      </w:r>
      <w:r w:rsidR="00503E46">
        <w:rPr>
          <w:rFonts w:ascii="Calibri" w:hAnsi="Calibri"/>
        </w:rPr>
        <w:t>Peter Hill (Chair WG4-Heritage Forum), Trinity House</w:t>
      </w:r>
    </w:p>
    <w:p w14:paraId="60BCC120" w14:textId="77777777" w:rsidR="0080294B" w:rsidRPr="007A395D" w:rsidRDefault="0080294B" w:rsidP="00FE5674">
      <w:pPr>
        <w:pStyle w:val="BodyText"/>
        <w:tabs>
          <w:tab w:val="left" w:pos="2835"/>
        </w:tabs>
        <w:rPr>
          <w:rFonts w:ascii="Calibri" w:hAnsi="Calibri"/>
        </w:rPr>
      </w:pPr>
    </w:p>
    <w:p w14:paraId="4834080C" w14:textId="4B6AC094" w:rsidR="00A446C9" w:rsidRPr="00605E43" w:rsidRDefault="0046213B" w:rsidP="00A446C9">
      <w:pPr>
        <w:pStyle w:val="Title"/>
        <w:rPr>
          <w:rFonts w:ascii="Calibri" w:hAnsi="Calibri"/>
          <w:color w:val="0070C0"/>
        </w:rPr>
      </w:pPr>
      <w:r>
        <w:rPr>
          <w:rFonts w:ascii="Calibri" w:hAnsi="Calibri"/>
          <w:color w:val="0070C0"/>
        </w:rPr>
        <w:t>Provisional Agenda for ENG10 WG4 – Heritage Forum</w:t>
      </w:r>
    </w:p>
    <w:p w14:paraId="0F258596" w14:textId="50FB6E37" w:rsidR="00A446C9" w:rsidRPr="00605E43" w:rsidRDefault="00A446C9" w:rsidP="00D276D9">
      <w:pPr>
        <w:pStyle w:val="Heading1"/>
      </w:pPr>
      <w:r w:rsidRPr="00605E43">
        <w:t>Summary</w:t>
      </w:r>
    </w:p>
    <w:p w14:paraId="5432CFB6" w14:textId="1062AF2A" w:rsidR="00B56BDF" w:rsidRPr="007A395D" w:rsidRDefault="0046213B" w:rsidP="00D276D9">
      <w:pPr>
        <w:pStyle w:val="BodyText"/>
        <w:rPr>
          <w:rFonts w:ascii="Calibri" w:hAnsi="Calibri"/>
        </w:rPr>
      </w:pPr>
      <w:r>
        <w:rPr>
          <w:rFonts w:ascii="Calibri" w:hAnsi="Calibri"/>
        </w:rPr>
        <w:t>The paper provides a provisional outline of the agenda for ENG10 – WG4 – Heritage Forum and invites the participation of all who are interested in Lighthouse Heritage and Conservation</w:t>
      </w:r>
    </w:p>
    <w:p w14:paraId="3C575A26" w14:textId="77777777" w:rsidR="001C44A3" w:rsidRPr="00605E43" w:rsidRDefault="00BD4E6F" w:rsidP="00D276D9">
      <w:pPr>
        <w:pStyle w:val="Heading2"/>
      </w:pPr>
      <w:r w:rsidRPr="00605E43">
        <w:t>Purpose</w:t>
      </w:r>
      <w:r w:rsidR="004D1D85" w:rsidRPr="00605E43">
        <w:t xml:space="preserve"> of the document</w:t>
      </w:r>
    </w:p>
    <w:p w14:paraId="7E2A4642" w14:textId="7E78E6B0" w:rsidR="00E55927" w:rsidRPr="007A395D" w:rsidRDefault="0046213B" w:rsidP="00D276D9">
      <w:pPr>
        <w:pStyle w:val="BodyText"/>
        <w:rPr>
          <w:rFonts w:ascii="Calibri" w:hAnsi="Calibri"/>
        </w:rPr>
      </w:pPr>
      <w:r>
        <w:rPr>
          <w:rFonts w:ascii="Calibri" w:hAnsi="Calibri"/>
        </w:rPr>
        <w:t>I</w:t>
      </w:r>
      <w:r w:rsidR="0041088C" w:rsidRPr="007A395D">
        <w:rPr>
          <w:rFonts w:ascii="Calibri" w:hAnsi="Calibri"/>
        </w:rPr>
        <w:t>nformation paper</w:t>
      </w:r>
      <w:r>
        <w:rPr>
          <w:rFonts w:ascii="Calibri" w:hAnsi="Calibri"/>
        </w:rPr>
        <w:t xml:space="preserve"> only</w:t>
      </w:r>
    </w:p>
    <w:p w14:paraId="36D645BE" w14:textId="77777777" w:rsidR="00B56BDF" w:rsidRPr="007A395D" w:rsidRDefault="00B56BDF" w:rsidP="00D276D9">
      <w:pPr>
        <w:pStyle w:val="Heading2"/>
      </w:pPr>
      <w:r w:rsidRPr="007A395D">
        <w:t>Related documents</w:t>
      </w:r>
    </w:p>
    <w:p w14:paraId="553E55ED" w14:textId="422706D8" w:rsidR="00E55927" w:rsidRPr="007A395D" w:rsidRDefault="0046213B" w:rsidP="00D276D9">
      <w:pPr>
        <w:pStyle w:val="BodyText"/>
        <w:rPr>
          <w:rFonts w:ascii="Calibri" w:hAnsi="Calibri"/>
        </w:rPr>
      </w:pPr>
      <w:r>
        <w:rPr>
          <w:rFonts w:ascii="Calibri" w:hAnsi="Calibri"/>
        </w:rPr>
        <w:t>None</w:t>
      </w:r>
    </w:p>
    <w:p w14:paraId="53733F03" w14:textId="77777777" w:rsidR="00A446C9" w:rsidRPr="007A395D" w:rsidRDefault="00A446C9" w:rsidP="00D276D9">
      <w:pPr>
        <w:pStyle w:val="Heading1"/>
      </w:pPr>
      <w:r w:rsidRPr="007A395D">
        <w:t>Background</w:t>
      </w:r>
    </w:p>
    <w:p w14:paraId="07452EBC" w14:textId="26AA26A7" w:rsidR="00A446C9" w:rsidRPr="007A395D" w:rsidRDefault="00D276D9" w:rsidP="00D276D9">
      <w:pPr>
        <w:pStyle w:val="BodyText"/>
        <w:rPr>
          <w:rFonts w:ascii="Calibri" w:hAnsi="Calibri"/>
        </w:rPr>
      </w:pPr>
      <w:r>
        <w:rPr>
          <w:rFonts w:ascii="Calibri" w:hAnsi="Calibri"/>
        </w:rPr>
        <w:t>Provisional outline of the agenda for ENG10 – WG4 – Heritage Forum</w:t>
      </w:r>
    </w:p>
    <w:p w14:paraId="041E9135" w14:textId="77777777" w:rsidR="00A446C9" w:rsidRPr="007A395D" w:rsidRDefault="00A446C9" w:rsidP="00D276D9">
      <w:pPr>
        <w:pStyle w:val="Heading1"/>
      </w:pPr>
      <w:r w:rsidRPr="007A395D">
        <w:t>Discussion</w:t>
      </w:r>
    </w:p>
    <w:p w14:paraId="48A7776C" w14:textId="77777777" w:rsidR="0046213B" w:rsidRPr="0046213B" w:rsidRDefault="0046213B" w:rsidP="0046213B">
      <w:pPr>
        <w:spacing w:before="120" w:after="240"/>
        <w:jc w:val="center"/>
        <w:outlineLvl w:val="0"/>
        <w:rPr>
          <w:rFonts w:ascii="Calibri" w:eastAsia="Batang" w:hAnsi="Calibri" w:cs="Arial"/>
          <w:b/>
          <w:bCs/>
          <w:color w:val="000000" w:themeColor="text1"/>
          <w:kern w:val="28"/>
          <w:sz w:val="32"/>
          <w:szCs w:val="32"/>
        </w:rPr>
      </w:pPr>
      <w:r w:rsidRPr="0046213B">
        <w:rPr>
          <w:rFonts w:ascii="Calibri" w:eastAsia="Batang" w:hAnsi="Calibri" w:cs="Arial"/>
          <w:b/>
          <w:bCs/>
          <w:color w:val="000000" w:themeColor="text1"/>
          <w:kern w:val="28"/>
          <w:sz w:val="32"/>
          <w:szCs w:val="32"/>
        </w:rPr>
        <w:t>Provisional Agenda for ENG10 WG4 – Heritage Forum</w:t>
      </w:r>
    </w:p>
    <w:p w14:paraId="5B9D3FF3" w14:textId="77777777" w:rsidR="0046213B" w:rsidRPr="0046213B" w:rsidRDefault="0046213B" w:rsidP="0046213B">
      <w:pPr>
        <w:jc w:val="center"/>
        <w:rPr>
          <w:rFonts w:asciiTheme="minorHAnsi" w:eastAsia="Batang" w:hAnsiTheme="minorHAnsi" w:cstheme="minorHAnsi"/>
          <w:b/>
          <w:color w:val="000000" w:themeColor="text1"/>
          <w:sz w:val="28"/>
          <w:szCs w:val="28"/>
        </w:rPr>
      </w:pPr>
      <w:r w:rsidRPr="0046213B">
        <w:rPr>
          <w:rFonts w:asciiTheme="minorHAnsi" w:eastAsia="Batang" w:hAnsiTheme="minorHAnsi" w:cstheme="minorHAnsi"/>
          <w:b/>
          <w:color w:val="000000" w:themeColor="text1"/>
        </w:rPr>
        <w:t>(additional agenda requests welcomed)</w:t>
      </w:r>
    </w:p>
    <w:p w14:paraId="3AAB45B0" w14:textId="77777777" w:rsidR="0046213B" w:rsidRPr="0046213B" w:rsidRDefault="0046213B" w:rsidP="0046213B">
      <w:pPr>
        <w:rPr>
          <w:rFonts w:asciiTheme="minorHAnsi" w:eastAsia="Batang" w:hAnsiTheme="minorHAnsi" w:cstheme="minorHAnsi"/>
          <w:b/>
          <w:color w:val="000000" w:themeColor="text1"/>
        </w:rPr>
      </w:pPr>
    </w:p>
    <w:p w14:paraId="579D46CE" w14:textId="77777777" w:rsidR="0046213B" w:rsidRPr="0046213B" w:rsidRDefault="0046213B" w:rsidP="0046213B">
      <w:pPr>
        <w:jc w:val="both"/>
        <w:rPr>
          <w:rFonts w:asciiTheme="minorHAnsi" w:eastAsia="Batang" w:hAnsiTheme="minorHAnsi" w:cstheme="minorHAnsi"/>
          <w:b/>
          <w:color w:val="000000" w:themeColor="text1"/>
        </w:rPr>
      </w:pPr>
      <w:r w:rsidRPr="0046213B">
        <w:rPr>
          <w:rFonts w:asciiTheme="minorHAnsi" w:eastAsia="Batang" w:hAnsiTheme="minorHAnsi" w:cstheme="minorHAnsi"/>
          <w:b/>
          <w:color w:val="000000" w:themeColor="text1"/>
        </w:rPr>
        <w:t>Chair:</w:t>
      </w:r>
      <w:r w:rsidRPr="0046213B">
        <w:rPr>
          <w:rFonts w:asciiTheme="minorHAnsi" w:eastAsia="Batang" w:hAnsiTheme="minorHAnsi" w:cstheme="minorHAnsi"/>
          <w:b/>
          <w:color w:val="000000" w:themeColor="text1"/>
        </w:rPr>
        <w:tab/>
      </w:r>
      <w:r w:rsidRPr="0046213B">
        <w:rPr>
          <w:rFonts w:asciiTheme="minorHAnsi" w:eastAsia="Batang" w:hAnsiTheme="minorHAnsi" w:cstheme="minorHAnsi"/>
          <w:b/>
          <w:color w:val="000000" w:themeColor="text1"/>
        </w:rPr>
        <w:tab/>
      </w:r>
      <w:r w:rsidRPr="0046213B">
        <w:rPr>
          <w:rFonts w:asciiTheme="minorHAnsi" w:eastAsia="Batang" w:hAnsiTheme="minorHAnsi" w:cstheme="minorHAnsi"/>
          <w:i/>
          <w:color w:val="000000" w:themeColor="text1"/>
        </w:rPr>
        <w:t>Peter Hill</w:t>
      </w:r>
      <w:r w:rsidRPr="0046213B">
        <w:rPr>
          <w:rFonts w:asciiTheme="minorHAnsi" w:eastAsia="Batang" w:hAnsiTheme="minorHAnsi" w:cstheme="minorHAnsi"/>
          <w:color w:val="000000" w:themeColor="text1"/>
        </w:rPr>
        <w:t xml:space="preserve"> (Trinity House, UK)</w:t>
      </w:r>
      <w:r w:rsidRPr="0046213B">
        <w:rPr>
          <w:rFonts w:asciiTheme="minorHAnsi" w:eastAsia="Batang" w:hAnsiTheme="minorHAnsi" w:cstheme="minorHAnsi"/>
          <w:b/>
          <w:color w:val="000000" w:themeColor="text1"/>
        </w:rPr>
        <w:t xml:space="preserve"> </w:t>
      </w:r>
      <w:hyperlink r:id="rId8" w:history="1">
        <w:r w:rsidRPr="0046213B">
          <w:rPr>
            <w:rFonts w:asciiTheme="minorHAnsi" w:eastAsia="Batang" w:hAnsiTheme="minorHAnsi" w:cstheme="minorHAnsi"/>
            <w:i/>
            <w:color w:val="000000" w:themeColor="text1"/>
          </w:rPr>
          <w:t>peter.hill@trinityhouse.co.uk</w:t>
        </w:r>
      </w:hyperlink>
    </w:p>
    <w:p w14:paraId="47B22CD2" w14:textId="77777777" w:rsidR="0046213B" w:rsidRPr="0046213B" w:rsidRDefault="0046213B" w:rsidP="0046213B">
      <w:pPr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  <w:lang w:eastAsia="ko-KR"/>
        </w:rPr>
      </w:pPr>
      <w:r w:rsidRPr="0046213B">
        <w:rPr>
          <w:rFonts w:asciiTheme="minorHAnsi" w:eastAsiaTheme="minorHAnsi" w:hAnsiTheme="minorHAnsi" w:cstheme="minorHAnsi"/>
          <w:b/>
          <w:color w:val="000000" w:themeColor="text1"/>
        </w:rPr>
        <w:t>Vice Chair:</w:t>
      </w:r>
      <w:r w:rsidRPr="0046213B">
        <w:rPr>
          <w:rFonts w:asciiTheme="minorHAnsi" w:eastAsiaTheme="minorHAnsi" w:hAnsiTheme="minorHAnsi" w:cstheme="minorHAnsi"/>
          <w:b/>
          <w:color w:val="000000" w:themeColor="text1"/>
        </w:rPr>
        <w:tab/>
      </w:r>
      <w:proofErr w:type="spellStart"/>
      <w:r w:rsidRPr="0046213B">
        <w:rPr>
          <w:rFonts w:asciiTheme="minorHAnsi" w:eastAsia="Malgun Gothic" w:hAnsiTheme="minorHAnsi" w:cstheme="minorHAnsi" w:hint="eastAsia"/>
          <w:i/>
          <w:color w:val="000000" w:themeColor="text1"/>
          <w:lang w:eastAsia="ko-KR"/>
        </w:rPr>
        <w:t>Jonghun</w:t>
      </w:r>
      <w:proofErr w:type="spellEnd"/>
      <w:r w:rsidRPr="0046213B">
        <w:rPr>
          <w:rFonts w:asciiTheme="minorHAnsi" w:eastAsia="Malgun Gothic" w:hAnsiTheme="minorHAnsi" w:cstheme="minorHAnsi" w:hint="eastAsia"/>
          <w:i/>
          <w:color w:val="000000" w:themeColor="text1"/>
          <w:lang w:eastAsia="ko-KR"/>
        </w:rPr>
        <w:t xml:space="preserve"> Kim</w:t>
      </w:r>
      <w:r w:rsidRPr="0046213B">
        <w:rPr>
          <w:rFonts w:asciiTheme="minorHAnsi" w:eastAsia="Malgun Gothic" w:hAnsiTheme="minorHAnsi" w:cstheme="minorHAnsi"/>
          <w:i/>
          <w:color w:val="000000" w:themeColor="text1"/>
          <w:lang w:eastAsia="ko-KR"/>
        </w:rPr>
        <w:t xml:space="preserve"> </w:t>
      </w:r>
      <w:r w:rsidRPr="0046213B">
        <w:rPr>
          <w:rFonts w:asciiTheme="minorHAnsi" w:eastAsiaTheme="minorHAnsi" w:hAnsiTheme="minorHAnsi" w:cstheme="minorHAnsi"/>
          <w:b/>
          <w:color w:val="000000" w:themeColor="text1"/>
        </w:rPr>
        <w:t>(</w:t>
      </w:r>
      <w:r w:rsidRPr="0046213B">
        <w:rPr>
          <w:rFonts w:asciiTheme="minorHAnsi" w:eastAsia="Malgun Gothic" w:hAnsiTheme="minorHAnsi" w:cstheme="minorHAnsi" w:hint="eastAsia"/>
          <w:color w:val="000000" w:themeColor="text1"/>
          <w:lang w:eastAsia="ko-KR"/>
        </w:rPr>
        <w:t>PAICHAI University</w:t>
      </w:r>
      <w:r w:rsidRPr="0046213B">
        <w:rPr>
          <w:rFonts w:asciiTheme="minorHAnsi" w:eastAsia="Gulim" w:hAnsiTheme="minorHAnsi" w:cstheme="minorHAnsi"/>
          <w:color w:val="000000" w:themeColor="text1"/>
        </w:rPr>
        <w:t>, Republic of Korea</w:t>
      </w:r>
      <w:r w:rsidRPr="0046213B">
        <w:rPr>
          <w:rFonts w:asciiTheme="minorHAnsi" w:eastAsia="Malgun Gothic" w:hAnsiTheme="minorHAnsi" w:cstheme="minorHAnsi" w:hint="eastAsia"/>
          <w:color w:val="000000" w:themeColor="text1"/>
          <w:lang w:eastAsia="ko-KR"/>
        </w:rPr>
        <w:t>)</w:t>
      </w:r>
      <w:r w:rsidRPr="0046213B">
        <w:rPr>
          <w:rFonts w:asciiTheme="minorHAnsi" w:eastAsia="Gulim" w:hAnsiTheme="minorHAnsi" w:cstheme="minorHAnsi"/>
          <w:color w:val="000000" w:themeColor="text1"/>
        </w:rPr>
        <w:t xml:space="preserve"> </w:t>
      </w:r>
      <w:hyperlink r:id="rId9" w:history="1">
        <w:r w:rsidRPr="0046213B">
          <w:rPr>
            <w:rFonts w:asciiTheme="minorHAnsi" w:eastAsia="Malgun Gothic" w:hAnsiTheme="minorHAnsi" w:cstheme="minorHAnsi" w:hint="eastAsia"/>
            <w:i/>
            <w:color w:val="000000" w:themeColor="text1"/>
            <w:lang w:eastAsia="ko-KR"/>
          </w:rPr>
          <w:t>kjh628@pcu.ac.kr</w:t>
        </w:r>
      </w:hyperlink>
    </w:p>
    <w:p w14:paraId="196E41EB" w14:textId="77777777" w:rsidR="0046213B" w:rsidRPr="0046213B" w:rsidRDefault="0046213B" w:rsidP="0046213B">
      <w:pPr>
        <w:jc w:val="both"/>
        <w:rPr>
          <w:rFonts w:eastAsia="Batang"/>
          <w:color w:val="000000" w:themeColor="text1"/>
        </w:rPr>
      </w:pPr>
    </w:p>
    <w:p w14:paraId="35E38EBE" w14:textId="77777777" w:rsidR="0046213B" w:rsidRPr="0046213B" w:rsidRDefault="0046213B" w:rsidP="0046213B">
      <w:pPr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New and previous participants are very welcome to attend all or any part of ENG10 WG4 sessions. If there is a particular issue relating to Heritage that you would like to have discussed or if you have an interesting presentation to make on your own nation’s lighthouse heritage / conservation, we would love to hear from you.</w:t>
      </w:r>
    </w:p>
    <w:p w14:paraId="75E7D59A" w14:textId="77777777" w:rsidR="0046213B" w:rsidRPr="0046213B" w:rsidRDefault="0046213B" w:rsidP="0046213B">
      <w:pPr>
        <w:jc w:val="both"/>
        <w:rPr>
          <w:rFonts w:eastAsia="Batang"/>
          <w:color w:val="000000" w:themeColor="text1"/>
        </w:rPr>
      </w:pPr>
    </w:p>
    <w:p w14:paraId="59FA7931" w14:textId="77777777" w:rsidR="0046213B" w:rsidRPr="0046213B" w:rsidRDefault="0046213B" w:rsidP="0046213B">
      <w:pPr>
        <w:jc w:val="both"/>
        <w:rPr>
          <w:rFonts w:eastAsia="Batang"/>
          <w:b/>
          <w:i/>
          <w:color w:val="000000" w:themeColor="text1"/>
          <w:lang w:eastAsia="ko-KR"/>
        </w:rPr>
      </w:pPr>
      <w:r w:rsidRPr="0046213B">
        <w:rPr>
          <w:rFonts w:eastAsia="Batang"/>
          <w:b/>
          <w:color w:val="000000" w:themeColor="text1"/>
        </w:rPr>
        <w:t>1.</w:t>
      </w:r>
      <w:r w:rsidRPr="0046213B">
        <w:rPr>
          <w:rFonts w:eastAsia="Batang"/>
          <w:b/>
          <w:color w:val="000000" w:themeColor="text1"/>
        </w:rPr>
        <w:tab/>
        <w:t>Welcome, Introductions</w:t>
      </w:r>
    </w:p>
    <w:p w14:paraId="79083D91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  <w:lang w:eastAsia="ko-KR"/>
        </w:rPr>
      </w:pPr>
    </w:p>
    <w:p w14:paraId="4C2ECBAD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</w:rPr>
      </w:pPr>
      <w:r w:rsidRPr="0046213B">
        <w:rPr>
          <w:rFonts w:eastAsia="Batang"/>
          <w:b/>
          <w:color w:val="000000" w:themeColor="text1"/>
        </w:rPr>
        <w:t>2.</w:t>
      </w:r>
      <w:r w:rsidRPr="0046213B">
        <w:rPr>
          <w:rFonts w:eastAsia="Batang"/>
          <w:b/>
          <w:color w:val="000000" w:themeColor="text1"/>
        </w:rPr>
        <w:tab/>
        <w:t>IALA World Heritage Lighthouse 2019</w:t>
      </w:r>
    </w:p>
    <w:p w14:paraId="0BE9FADA" w14:textId="77777777" w:rsidR="0046213B" w:rsidRPr="0046213B" w:rsidRDefault="0046213B" w:rsidP="0046213B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Batang"/>
          <w:color w:val="000000" w:themeColor="text1"/>
          <w:lang w:eastAsia="ko-KR"/>
        </w:rPr>
      </w:pPr>
      <w:r w:rsidRPr="0046213B">
        <w:rPr>
          <w:rFonts w:eastAsia="Batang" w:hint="eastAsia"/>
          <w:color w:val="000000" w:themeColor="text1"/>
          <w:lang w:eastAsia="ko-KR"/>
        </w:rPr>
        <w:t xml:space="preserve">Presentation by </w:t>
      </w:r>
      <w:proofErr w:type="spellStart"/>
      <w:r w:rsidRPr="0046213B">
        <w:rPr>
          <w:rFonts w:eastAsia="Batang" w:hint="eastAsia"/>
          <w:color w:val="000000" w:themeColor="text1"/>
          <w:lang w:eastAsia="ko-KR"/>
        </w:rPr>
        <w:t>Jonghun</w:t>
      </w:r>
      <w:proofErr w:type="spellEnd"/>
      <w:r w:rsidRPr="0046213B">
        <w:rPr>
          <w:rFonts w:eastAsia="Batang" w:hint="eastAsia"/>
          <w:color w:val="000000" w:themeColor="text1"/>
          <w:lang w:eastAsia="ko-KR"/>
        </w:rPr>
        <w:t xml:space="preserve"> Kim : </w:t>
      </w:r>
      <w:r w:rsidRPr="0046213B">
        <w:rPr>
          <w:rFonts w:eastAsia="Batang"/>
          <w:color w:val="000000" w:themeColor="text1"/>
          <w:lang w:eastAsia="ko-KR"/>
        </w:rPr>
        <w:t>Report on the 2019 World Marine Aids to Navigation Day</w:t>
      </w:r>
      <w:r w:rsidRPr="0046213B">
        <w:rPr>
          <w:rFonts w:eastAsia="Batang" w:hint="eastAsia"/>
          <w:color w:val="000000" w:themeColor="text1"/>
          <w:lang w:eastAsia="ko-KR"/>
        </w:rPr>
        <w:t>(KOREA)</w:t>
      </w:r>
    </w:p>
    <w:p w14:paraId="57FC2434" w14:textId="77777777" w:rsidR="0046213B" w:rsidRPr="0046213B" w:rsidRDefault="0046213B" w:rsidP="0046213B">
      <w:pPr>
        <w:numPr>
          <w:ilvl w:val="0"/>
          <w:numId w:val="46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Publicity – what more needs to be done?</w:t>
      </w:r>
    </w:p>
    <w:p w14:paraId="7F05BD86" w14:textId="77777777" w:rsidR="0046213B" w:rsidRPr="0046213B" w:rsidRDefault="0046213B" w:rsidP="0046213B">
      <w:pPr>
        <w:spacing w:after="160" w:line="259" w:lineRule="auto"/>
        <w:jc w:val="both"/>
        <w:rPr>
          <w:rFonts w:eastAsia="Batang"/>
          <w:color w:val="000000" w:themeColor="text1"/>
          <w:lang w:eastAsia="ko-KR"/>
        </w:rPr>
      </w:pPr>
    </w:p>
    <w:p w14:paraId="1A44A755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</w:rPr>
      </w:pPr>
      <w:r w:rsidRPr="0046213B">
        <w:rPr>
          <w:rFonts w:eastAsia="Batang"/>
          <w:b/>
          <w:color w:val="000000" w:themeColor="text1"/>
        </w:rPr>
        <w:t>3.</w:t>
      </w:r>
      <w:r w:rsidRPr="0046213B">
        <w:rPr>
          <w:rFonts w:eastAsia="Batang"/>
          <w:b/>
          <w:color w:val="000000" w:themeColor="text1"/>
        </w:rPr>
        <w:tab/>
        <w:t>IALA World Heritage Lighthouse 2020 and beyond</w:t>
      </w:r>
    </w:p>
    <w:p w14:paraId="56D41FD9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  <w:lang w:eastAsia="ko-KR"/>
        </w:rPr>
      </w:pPr>
    </w:p>
    <w:p w14:paraId="22D6BBF9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  <w:lang w:eastAsia="ko-KR"/>
        </w:rPr>
      </w:pPr>
    </w:p>
    <w:p w14:paraId="22F607C4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</w:rPr>
      </w:pPr>
      <w:r w:rsidRPr="0046213B">
        <w:rPr>
          <w:rFonts w:eastAsia="Batang" w:hint="eastAsia"/>
          <w:b/>
          <w:color w:val="000000" w:themeColor="text1"/>
          <w:lang w:eastAsia="ko-KR"/>
        </w:rPr>
        <w:t>4.</w:t>
      </w:r>
      <w:r w:rsidRPr="0046213B">
        <w:rPr>
          <w:rFonts w:eastAsia="Batang"/>
          <w:b/>
          <w:color w:val="000000" w:themeColor="text1"/>
        </w:rPr>
        <w:tab/>
        <w:t>Database of World Lighthouse Heritage</w:t>
      </w:r>
    </w:p>
    <w:p w14:paraId="5394A88B" w14:textId="77777777" w:rsidR="0046213B" w:rsidRPr="0046213B" w:rsidRDefault="0046213B" w:rsidP="0046213B">
      <w:pPr>
        <w:ind w:left="720"/>
        <w:contextualSpacing/>
        <w:jc w:val="both"/>
        <w:rPr>
          <w:rFonts w:eastAsia="Batang"/>
          <w:b/>
          <w:color w:val="000000" w:themeColor="text1"/>
        </w:rPr>
      </w:pPr>
    </w:p>
    <w:p w14:paraId="0912BB22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 xml:space="preserve">Consider what would a Heritage Database look like? What information would it include? </w:t>
      </w:r>
    </w:p>
    <w:p w14:paraId="2EA1CAA3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Consider who would use it and for what purpose? Is there evidence of demand for this facility?</w:t>
      </w:r>
    </w:p>
    <w:p w14:paraId="0FE7AD67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Consider who would put it together, maintain it (including checking for ongoing accuracy)?</w:t>
      </w:r>
    </w:p>
    <w:p w14:paraId="45F40842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Consider what would it require of nations / lighthouse authorities and is this realistic?</w:t>
      </w:r>
    </w:p>
    <w:p w14:paraId="3DED9C86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Decide if ENG Working Group 4 (Heritage Forum) is to pursue this further and if so, put together plan with next steps.</w:t>
      </w:r>
    </w:p>
    <w:p w14:paraId="5F9AA4A2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  <w:lang w:eastAsia="ko-KR"/>
        </w:rPr>
      </w:pPr>
    </w:p>
    <w:p w14:paraId="4AAAC087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</w:rPr>
      </w:pPr>
      <w:r w:rsidRPr="0046213B">
        <w:rPr>
          <w:rFonts w:eastAsia="Batang" w:hint="eastAsia"/>
          <w:b/>
          <w:color w:val="000000" w:themeColor="text1"/>
          <w:lang w:eastAsia="ko-KR"/>
        </w:rPr>
        <w:t>5</w:t>
      </w:r>
      <w:r w:rsidRPr="0046213B">
        <w:rPr>
          <w:rFonts w:eastAsia="Batang"/>
          <w:b/>
          <w:color w:val="000000" w:themeColor="text1"/>
        </w:rPr>
        <w:t>.</w:t>
      </w:r>
      <w:r w:rsidRPr="0046213B">
        <w:rPr>
          <w:rFonts w:eastAsia="Batang"/>
          <w:b/>
          <w:color w:val="000000" w:themeColor="text1"/>
        </w:rPr>
        <w:tab/>
        <w:t>World Lighthouse Heritage Cyber Centre</w:t>
      </w:r>
    </w:p>
    <w:p w14:paraId="13A8E78B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</w:rPr>
      </w:pPr>
    </w:p>
    <w:p w14:paraId="51C77392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Consider what is ‘World Lighthouse Heritage’?</w:t>
      </w:r>
    </w:p>
    <w:p w14:paraId="6BA98B18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 xml:space="preserve">Consider what would a World Heritage Cyber Centre look like? What information would it include? </w:t>
      </w:r>
    </w:p>
    <w:p w14:paraId="6249F680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Consider who would use it and for what purpose? Is there evidence of demand for this facility?</w:t>
      </w:r>
    </w:p>
    <w:p w14:paraId="4A828429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Consider who would put it together, maintain it (including checking for ongoing accuracy)?</w:t>
      </w:r>
    </w:p>
    <w:p w14:paraId="0C14F5CF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Consider what would it require of nations / lighthouse authorities and is this realistic?</w:t>
      </w:r>
    </w:p>
    <w:p w14:paraId="1B26C2AB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Decide if ENG Working Group 4 (Heritage Forum) is to pursue this further and if so, put together plan with next steps.</w:t>
      </w:r>
    </w:p>
    <w:p w14:paraId="3906E400" w14:textId="77777777" w:rsidR="0046213B" w:rsidRPr="0046213B" w:rsidRDefault="0046213B" w:rsidP="0046213B">
      <w:pPr>
        <w:spacing w:after="160" w:line="259" w:lineRule="auto"/>
        <w:ind w:left="1080"/>
        <w:contextualSpacing/>
        <w:jc w:val="both"/>
        <w:rPr>
          <w:rFonts w:eastAsia="Batang"/>
          <w:color w:val="000000" w:themeColor="text1"/>
        </w:rPr>
      </w:pPr>
    </w:p>
    <w:p w14:paraId="5865B196" w14:textId="77777777" w:rsidR="0046213B" w:rsidRPr="0046213B" w:rsidRDefault="0046213B" w:rsidP="0046213B">
      <w:pPr>
        <w:ind w:left="720" w:hanging="720"/>
        <w:jc w:val="both"/>
        <w:rPr>
          <w:rFonts w:eastAsia="Batang"/>
          <w:b/>
          <w:color w:val="000000" w:themeColor="text1"/>
        </w:rPr>
      </w:pPr>
      <w:r w:rsidRPr="0046213B">
        <w:rPr>
          <w:rFonts w:eastAsia="Batang" w:hint="eastAsia"/>
          <w:b/>
          <w:color w:val="000000" w:themeColor="text1"/>
          <w:lang w:eastAsia="ko-KR"/>
        </w:rPr>
        <w:t>6</w:t>
      </w:r>
      <w:r w:rsidRPr="0046213B">
        <w:rPr>
          <w:rFonts w:eastAsia="Batang"/>
          <w:b/>
          <w:color w:val="000000" w:themeColor="text1"/>
        </w:rPr>
        <w:t>.</w:t>
      </w:r>
      <w:r w:rsidRPr="0046213B">
        <w:rPr>
          <w:rFonts w:eastAsia="Batang"/>
          <w:b/>
          <w:color w:val="000000" w:themeColor="text1"/>
        </w:rPr>
        <w:tab/>
        <w:t>Heritage Seminar Brazil 2020 (Steering Group with ENG Chair and IALA representation)</w:t>
      </w:r>
      <w:r w:rsidRPr="0046213B">
        <w:rPr>
          <w:rFonts w:eastAsia="Batang"/>
          <w:color w:val="000000" w:themeColor="text1"/>
        </w:rPr>
        <w:t xml:space="preserve"> </w:t>
      </w:r>
    </w:p>
    <w:p w14:paraId="505A9C4F" w14:textId="77777777" w:rsidR="0046213B" w:rsidRPr="0046213B" w:rsidRDefault="0046213B" w:rsidP="0046213B">
      <w:pPr>
        <w:ind w:left="720"/>
        <w:contextualSpacing/>
        <w:jc w:val="both"/>
        <w:rPr>
          <w:rFonts w:eastAsia="Batang"/>
          <w:i/>
          <w:color w:val="000000" w:themeColor="text1"/>
        </w:rPr>
      </w:pPr>
    </w:p>
    <w:p w14:paraId="3F2B7437" w14:textId="77777777" w:rsidR="0046213B" w:rsidRPr="0046213B" w:rsidRDefault="0046213B" w:rsidP="0046213B">
      <w:pPr>
        <w:ind w:left="720"/>
        <w:contextualSpacing/>
        <w:jc w:val="both"/>
        <w:rPr>
          <w:rFonts w:eastAsia="Batang"/>
          <w:b/>
          <w:i/>
          <w:color w:val="000000" w:themeColor="text1"/>
        </w:rPr>
      </w:pPr>
      <w:r w:rsidRPr="0046213B">
        <w:rPr>
          <w:rFonts w:eastAsia="Batang"/>
          <w:i/>
          <w:color w:val="000000" w:themeColor="text1"/>
        </w:rPr>
        <w:t>(Provisional time of Tuesday at 14.00)</w:t>
      </w:r>
    </w:p>
    <w:p w14:paraId="011642F1" w14:textId="77777777" w:rsidR="0046213B" w:rsidRPr="0046213B" w:rsidRDefault="0046213B" w:rsidP="0046213B">
      <w:pPr>
        <w:ind w:left="720"/>
        <w:contextualSpacing/>
        <w:jc w:val="both"/>
        <w:rPr>
          <w:rFonts w:eastAsia="Batang"/>
          <w:color w:val="000000" w:themeColor="text1"/>
        </w:rPr>
      </w:pPr>
    </w:p>
    <w:p w14:paraId="4E12CCAD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Update from Brazil on progress. Steering Group meeting to discuss progress</w:t>
      </w:r>
    </w:p>
    <w:p w14:paraId="4242DA5F" w14:textId="77777777" w:rsidR="0046213B" w:rsidRPr="0046213B" w:rsidRDefault="0046213B" w:rsidP="0046213B">
      <w:pPr>
        <w:ind w:left="720" w:hanging="720"/>
        <w:jc w:val="both"/>
        <w:rPr>
          <w:rFonts w:eastAsia="Batang"/>
          <w:b/>
          <w:color w:val="000000" w:themeColor="text1"/>
        </w:rPr>
      </w:pPr>
      <w:r w:rsidRPr="0046213B">
        <w:rPr>
          <w:rFonts w:eastAsia="Batang"/>
          <w:b/>
          <w:color w:val="000000" w:themeColor="text1"/>
        </w:rPr>
        <w:t>7.</w:t>
      </w:r>
      <w:r w:rsidRPr="0046213B">
        <w:rPr>
          <w:rFonts w:eastAsia="Batang"/>
          <w:color w:val="000000" w:themeColor="text1"/>
        </w:rPr>
        <w:tab/>
      </w:r>
      <w:r w:rsidRPr="0046213B">
        <w:rPr>
          <w:rFonts w:eastAsia="Batang"/>
          <w:b/>
          <w:color w:val="000000" w:themeColor="text1"/>
        </w:rPr>
        <w:t>IALA Model Course L1.5 ‘Historic Lighthouse Projects’ (seek attendance of IALA Training Co-ordinator)</w:t>
      </w:r>
    </w:p>
    <w:p w14:paraId="19C0456E" w14:textId="77777777" w:rsidR="0046213B" w:rsidRPr="0046213B" w:rsidRDefault="0046213B" w:rsidP="0046213B">
      <w:pPr>
        <w:ind w:left="720"/>
        <w:contextualSpacing/>
        <w:jc w:val="both"/>
        <w:rPr>
          <w:rFonts w:eastAsia="Batang"/>
          <w:b/>
          <w:color w:val="000000" w:themeColor="text1"/>
        </w:rPr>
      </w:pPr>
    </w:p>
    <w:p w14:paraId="00345B6A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Background to IALA model courses and L1.5 in particular</w:t>
      </w:r>
    </w:p>
    <w:p w14:paraId="73A3ABCD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 xml:space="preserve">Who is the intended market for this </w:t>
      </w:r>
      <w:proofErr w:type="gramStart"/>
      <w:r w:rsidRPr="0046213B">
        <w:rPr>
          <w:rFonts w:eastAsia="Batang"/>
          <w:color w:val="000000" w:themeColor="text1"/>
        </w:rPr>
        <w:t>course.</w:t>
      </w:r>
      <w:proofErr w:type="gramEnd"/>
      <w:r w:rsidRPr="0046213B">
        <w:rPr>
          <w:rFonts w:eastAsia="Batang"/>
          <w:color w:val="000000" w:themeColor="text1"/>
        </w:rPr>
        <w:t xml:space="preserve">  Is there likely to be demand?</w:t>
      </w:r>
    </w:p>
    <w:p w14:paraId="6902BD73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Is the current draft course plan appropriate?</w:t>
      </w:r>
    </w:p>
    <w:p w14:paraId="292AD53F" w14:textId="77777777" w:rsidR="0046213B" w:rsidRPr="0046213B" w:rsidRDefault="0046213B" w:rsidP="0046213B">
      <w:pPr>
        <w:jc w:val="both"/>
        <w:rPr>
          <w:rFonts w:eastAsia="Batang"/>
          <w:b/>
          <w:color w:val="000000" w:themeColor="text1"/>
        </w:rPr>
      </w:pPr>
      <w:r w:rsidRPr="0046213B">
        <w:rPr>
          <w:rFonts w:eastAsia="Batang"/>
          <w:b/>
          <w:color w:val="000000" w:themeColor="text1"/>
        </w:rPr>
        <w:t>8.</w:t>
      </w:r>
      <w:r w:rsidRPr="0046213B">
        <w:rPr>
          <w:rFonts w:eastAsia="Batang"/>
          <w:b/>
          <w:color w:val="000000" w:themeColor="text1"/>
        </w:rPr>
        <w:tab/>
        <w:t xml:space="preserve">‘Not just a lighthouse’ </w:t>
      </w:r>
    </w:p>
    <w:p w14:paraId="6B439E03" w14:textId="77777777" w:rsidR="0046213B" w:rsidRPr="0046213B" w:rsidRDefault="0046213B" w:rsidP="0046213B">
      <w:pPr>
        <w:ind w:left="720"/>
        <w:contextualSpacing/>
        <w:jc w:val="both"/>
        <w:rPr>
          <w:rFonts w:eastAsia="Batang"/>
          <w:b/>
          <w:color w:val="000000" w:themeColor="text1"/>
        </w:rPr>
      </w:pPr>
    </w:p>
    <w:p w14:paraId="1C11C7E9" w14:textId="77777777" w:rsidR="0046213B" w:rsidRPr="0046213B" w:rsidRDefault="0046213B" w:rsidP="0046213B">
      <w:pPr>
        <w:numPr>
          <w:ilvl w:val="0"/>
          <w:numId w:val="45"/>
        </w:numPr>
        <w:spacing w:after="160" w:line="259" w:lineRule="auto"/>
        <w:contextualSpacing/>
        <w:jc w:val="both"/>
        <w:rPr>
          <w:rFonts w:eastAsia="Batang"/>
          <w:color w:val="000000" w:themeColor="text1"/>
        </w:rPr>
      </w:pPr>
      <w:r w:rsidRPr="0046213B">
        <w:rPr>
          <w:rFonts w:eastAsia="Batang"/>
          <w:color w:val="000000" w:themeColor="text1"/>
        </w:rPr>
        <w:t>Presentation by Peter Hill on the surprising range of built heritage assets that have directly resulted from changing requirements and developing technologies at Trinity House</w:t>
      </w:r>
    </w:p>
    <w:p w14:paraId="712F01FE" w14:textId="77777777" w:rsidR="0046213B" w:rsidRPr="0046213B" w:rsidRDefault="0046213B" w:rsidP="0046213B">
      <w:pPr>
        <w:ind w:left="1080"/>
        <w:contextualSpacing/>
        <w:jc w:val="both"/>
        <w:rPr>
          <w:rFonts w:eastAsia="Batang"/>
          <w:color w:val="000000" w:themeColor="text1"/>
        </w:rPr>
      </w:pPr>
    </w:p>
    <w:p w14:paraId="336C7100" w14:textId="77777777" w:rsidR="0046213B" w:rsidRPr="0046213B" w:rsidRDefault="0046213B" w:rsidP="0046213B">
      <w:pPr>
        <w:spacing w:after="160" w:line="259" w:lineRule="auto"/>
        <w:jc w:val="both"/>
        <w:rPr>
          <w:rFonts w:eastAsia="Batang"/>
          <w:b/>
          <w:color w:val="000000" w:themeColor="text1"/>
        </w:rPr>
      </w:pPr>
      <w:r w:rsidRPr="0046213B">
        <w:rPr>
          <w:rFonts w:eastAsia="Batang"/>
          <w:b/>
          <w:color w:val="000000" w:themeColor="text1"/>
        </w:rPr>
        <w:t>9.</w:t>
      </w:r>
      <w:r w:rsidRPr="0046213B">
        <w:rPr>
          <w:rFonts w:eastAsia="Batang"/>
          <w:b/>
          <w:color w:val="000000" w:themeColor="text1"/>
        </w:rPr>
        <w:tab/>
        <w:t>Any Other Business</w:t>
      </w:r>
    </w:p>
    <w:p w14:paraId="6237CD10" w14:textId="77777777" w:rsidR="0046213B" w:rsidRPr="0046213B" w:rsidRDefault="0046213B" w:rsidP="0046213B">
      <w:pPr>
        <w:ind w:left="720"/>
        <w:contextualSpacing/>
        <w:jc w:val="both"/>
        <w:rPr>
          <w:rFonts w:eastAsia="Batang"/>
          <w:b/>
          <w:color w:val="000000" w:themeColor="text1"/>
        </w:rPr>
      </w:pPr>
    </w:p>
    <w:p w14:paraId="11C2C445" w14:textId="77777777" w:rsidR="0046213B" w:rsidRPr="0046213B" w:rsidRDefault="0046213B" w:rsidP="0046213B">
      <w:pPr>
        <w:spacing w:after="160" w:line="259" w:lineRule="auto"/>
        <w:jc w:val="both"/>
        <w:rPr>
          <w:rFonts w:eastAsia="Batang"/>
          <w:b/>
          <w:color w:val="000000" w:themeColor="text1"/>
        </w:rPr>
      </w:pPr>
      <w:r w:rsidRPr="0046213B">
        <w:rPr>
          <w:rFonts w:eastAsia="Batang"/>
          <w:b/>
          <w:color w:val="000000" w:themeColor="text1"/>
        </w:rPr>
        <w:t>10.</w:t>
      </w:r>
      <w:r w:rsidRPr="0046213B">
        <w:rPr>
          <w:rFonts w:eastAsia="Batang"/>
          <w:b/>
          <w:color w:val="000000" w:themeColor="text1"/>
        </w:rPr>
        <w:tab/>
        <w:t>Close</w:t>
      </w:r>
    </w:p>
    <w:p w14:paraId="77F03C4B" w14:textId="77777777" w:rsidR="0046213B" w:rsidRPr="0046213B" w:rsidRDefault="0046213B" w:rsidP="0046213B">
      <w:pPr>
        <w:ind w:left="360" w:firstLine="360"/>
        <w:jc w:val="both"/>
        <w:rPr>
          <w:rFonts w:eastAsia="Batang"/>
          <w:i/>
          <w:color w:val="000000" w:themeColor="text1"/>
        </w:rPr>
      </w:pPr>
    </w:p>
    <w:p w14:paraId="5645F00C" w14:textId="53E95AB8" w:rsidR="0046213B" w:rsidRDefault="0046213B" w:rsidP="0046213B">
      <w:pPr>
        <w:ind w:left="360" w:firstLine="360"/>
        <w:jc w:val="both"/>
        <w:rPr>
          <w:rFonts w:eastAsia="Batang"/>
          <w:i/>
          <w:color w:val="000000" w:themeColor="text1"/>
        </w:rPr>
      </w:pPr>
      <w:r w:rsidRPr="0046213B">
        <w:rPr>
          <w:rFonts w:eastAsia="Batang"/>
          <w:i/>
          <w:color w:val="000000" w:themeColor="text1"/>
        </w:rPr>
        <w:t>(precise order of business will vary depending upon availability of relevant persons)</w:t>
      </w:r>
    </w:p>
    <w:p w14:paraId="3A4A3769" w14:textId="4C3C8691" w:rsidR="00D276D9" w:rsidRDefault="00D276D9" w:rsidP="0046213B">
      <w:pPr>
        <w:ind w:left="360" w:firstLine="360"/>
        <w:jc w:val="both"/>
        <w:rPr>
          <w:rFonts w:ascii="Calibri" w:eastAsia="Batang" w:hAnsi="Calibri"/>
          <w:color w:val="000000" w:themeColor="text1"/>
          <w:lang w:eastAsia="en-US"/>
        </w:rPr>
      </w:pPr>
    </w:p>
    <w:p w14:paraId="49035732" w14:textId="77777777" w:rsidR="00D276D9" w:rsidRPr="0046213B" w:rsidRDefault="00D276D9" w:rsidP="0046213B">
      <w:pPr>
        <w:ind w:left="360" w:firstLine="360"/>
        <w:jc w:val="both"/>
        <w:rPr>
          <w:rFonts w:ascii="Calibri" w:eastAsia="Batang" w:hAnsi="Calibri"/>
          <w:color w:val="000000" w:themeColor="text1"/>
          <w:lang w:eastAsia="en-US"/>
        </w:rPr>
      </w:pPr>
    </w:p>
    <w:p w14:paraId="7A8D2F27" w14:textId="77777777" w:rsidR="00A446C9" w:rsidRPr="007A395D" w:rsidRDefault="00A446C9" w:rsidP="00605E43">
      <w:pPr>
        <w:pStyle w:val="Heading1"/>
      </w:pPr>
      <w:r w:rsidRPr="007A395D">
        <w:t>Action requested of the Committee</w:t>
      </w:r>
    </w:p>
    <w:p w14:paraId="7E479D7E" w14:textId="77777777" w:rsidR="0046213B" w:rsidRPr="0046213B" w:rsidRDefault="0046213B" w:rsidP="0046213B">
      <w:pPr>
        <w:pStyle w:val="BodyText"/>
        <w:rPr>
          <w:rFonts w:asciiTheme="minorHAnsi" w:hAnsiTheme="minorHAnsi" w:cstheme="minorHAnsi"/>
        </w:rPr>
      </w:pPr>
      <w:r w:rsidRPr="0046213B">
        <w:rPr>
          <w:rFonts w:asciiTheme="minorHAnsi" w:hAnsiTheme="minorHAnsi" w:cstheme="minorHAnsi"/>
        </w:rPr>
        <w:t>Information paper only</w:t>
      </w:r>
    </w:p>
    <w:sectPr w:rsidR="0046213B" w:rsidRPr="0046213B" w:rsidSect="0046213B">
      <w:pgSz w:w="11906" w:h="16838"/>
      <w:pgMar w:top="709" w:right="99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331F86" w14:textId="77777777" w:rsidR="00B766DC" w:rsidRDefault="00B766DC" w:rsidP="00362CD9">
      <w:r>
        <w:separator/>
      </w:r>
    </w:p>
  </w:endnote>
  <w:endnote w:type="continuationSeparator" w:id="0">
    <w:p w14:paraId="57AD10B9" w14:textId="77777777" w:rsidR="00B766DC" w:rsidRDefault="00B766DC" w:rsidP="0036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7AF176" w14:textId="77777777" w:rsidR="00B766DC" w:rsidRDefault="00B766DC" w:rsidP="00362CD9">
      <w:r>
        <w:separator/>
      </w:r>
    </w:p>
  </w:footnote>
  <w:footnote w:type="continuationSeparator" w:id="0">
    <w:p w14:paraId="07DAF2D1" w14:textId="77777777" w:rsidR="00B766DC" w:rsidRDefault="00B766DC" w:rsidP="00362CD9">
      <w:r>
        <w:continuationSeparator/>
      </w:r>
    </w:p>
  </w:footnote>
  <w:footnote w:id="1">
    <w:p w14:paraId="741FE09C" w14:textId="56CC54BF" w:rsidR="00420A38" w:rsidRPr="00EA5A97" w:rsidRDefault="00420A38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EA5A97" w:rsidRPr="00420A38">
        <w:rPr>
          <w:sz w:val="16"/>
          <w:szCs w:val="16"/>
        </w:rPr>
        <w:t>Input document number, to be assigned by the Committee Secretary</w:t>
      </w:r>
    </w:p>
  </w:footnote>
  <w:footnote w:id="2">
    <w:p w14:paraId="13DFA22D" w14:textId="3BCF7A71" w:rsidR="00037DF4" w:rsidRPr="00037DF4" w:rsidRDefault="00037DF4">
      <w:pPr>
        <w:pStyle w:val="FootnoteText"/>
      </w:pPr>
      <w:r w:rsidRPr="00037DF4">
        <w:rPr>
          <w:rStyle w:val="FootnoteReference"/>
        </w:rPr>
        <w:footnoteRef/>
      </w:r>
      <w:r w:rsidRPr="00037DF4">
        <w:t xml:space="preserve"> </w:t>
      </w:r>
      <w:r w:rsidRPr="00037DF4">
        <w:rPr>
          <w:sz w:val="16"/>
          <w:szCs w:val="16"/>
        </w:rPr>
        <w:t>Leave open if uncertain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6B700072"/>
    <w:lvl w:ilvl="0">
      <w:start w:val="1"/>
      <w:numFmt w:val="lowerRoman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" w15:restartNumberingAfterBreak="0">
    <w:nsid w:val="FFFFFF88"/>
    <w:multiLevelType w:val="singleLevel"/>
    <w:tmpl w:val="D4CAF136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A21C71"/>
    <w:multiLevelType w:val="hybridMultilevel"/>
    <w:tmpl w:val="842E3A1C"/>
    <w:lvl w:ilvl="0" w:tplc="AE7E8544">
      <w:start w:val="1"/>
      <w:numFmt w:val="decimal"/>
      <w:pStyle w:val="Appendix"/>
      <w:lvlText w:val="APPENDIX %1"/>
      <w:lvlJc w:val="left"/>
      <w:pPr>
        <w:ind w:left="1701" w:hanging="1701"/>
      </w:pPr>
      <w:rPr>
        <w:rFonts w:ascii="Arial Bold" w:hAnsi="Arial Bold" w:cs="Times New Roman" w:hint="default"/>
        <w:b/>
        <w:bCs/>
        <w:i w:val="0"/>
        <w:iCs w:val="0"/>
        <w:caps/>
        <w:smallCaps w:val="0"/>
        <w:strike w:val="0"/>
        <w:dstrike w:val="0"/>
        <w:noProof w:val="0"/>
        <w:vanish w:val="0"/>
        <w:color w:val="4F81BD" w:themeColor="accent1"/>
        <w:spacing w:val="0"/>
        <w:w w:val="0"/>
        <w:kern w:val="0"/>
        <w:position w:val="0"/>
        <w:sz w:val="24"/>
        <w:szCs w:val="24"/>
        <w:u w:val="none" w:color="0000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7C776D"/>
    <w:multiLevelType w:val="multilevel"/>
    <w:tmpl w:val="575A8BD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3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5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6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23" w:hanging="567"/>
      </w:pPr>
      <w:rPr>
        <w:rFonts w:hint="default"/>
      </w:rPr>
    </w:lvl>
  </w:abstractNum>
  <w:abstractNum w:abstractNumId="4" w15:restartNumberingAfterBreak="0">
    <w:nsid w:val="0B8D6414"/>
    <w:multiLevelType w:val="multilevel"/>
    <w:tmpl w:val="1D548F2C"/>
    <w:lvl w:ilvl="0">
      <w:start w:val="1"/>
      <w:numFmt w:val="decimal"/>
      <w:pStyle w:val="AnnexHeading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pStyle w:val="AnnexHeading2"/>
      <w:lvlText w:val="%1.%2"/>
      <w:lvlJc w:val="left"/>
      <w:pPr>
        <w:tabs>
          <w:tab w:val="num" w:pos="851"/>
        </w:tabs>
        <w:ind w:left="851" w:hanging="851"/>
      </w:pPr>
      <w:rPr>
        <w:rFonts w:ascii="Arial Bold" w:hAnsi="Arial Bold" w:hint="default"/>
        <w:b/>
        <w:i w:val="0"/>
        <w:sz w:val="22"/>
      </w:rPr>
    </w:lvl>
    <w:lvl w:ilvl="2">
      <w:start w:val="1"/>
      <w:numFmt w:val="decimal"/>
      <w:pStyle w:val="AnnexHeading3"/>
      <w:lvlText w:val="%2.%3.%1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nne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9C37E91"/>
    <w:multiLevelType w:val="multilevel"/>
    <w:tmpl w:val="DF88F54E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E7E01D9"/>
    <w:multiLevelType w:val="multilevel"/>
    <w:tmpl w:val="0CB4D212"/>
    <w:lvl w:ilvl="0">
      <w:start w:val="1"/>
      <w:numFmt w:val="decimal"/>
      <w:pStyle w:val="References"/>
      <w:lvlText w:val="[%1]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20674FE9"/>
    <w:multiLevelType w:val="multilevel"/>
    <w:tmpl w:val="2C88A404"/>
    <w:lvl w:ilvl="0">
      <w:start w:val="1"/>
      <w:numFmt w:val="decimal"/>
      <w:lvlText w:val="Agenda Item 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1419"/>
        </w:tabs>
        <w:ind w:left="1419" w:hanging="851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268"/>
        </w:tabs>
        <w:ind w:left="2268" w:hanging="850"/>
      </w:pPr>
      <w:rPr>
        <w:rFonts w:hint="default"/>
        <w:color w:val="auto"/>
      </w:rPr>
    </w:lvl>
    <w:lvl w:ilvl="3">
      <w:start w:val="1"/>
      <w:numFmt w:val="decimal"/>
      <w:lvlText w:val="%1.%3.%2.%4.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254A4879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9" w15:restartNumberingAfterBreak="0">
    <w:nsid w:val="288956DA"/>
    <w:multiLevelType w:val="multilevel"/>
    <w:tmpl w:val="D8EEB69E"/>
    <w:lvl w:ilvl="0">
      <w:start w:val="1"/>
      <w:numFmt w:val="decimal"/>
      <w:lvlText w:val="Agenda item %1"/>
      <w:lvlJc w:val="left"/>
      <w:pPr>
        <w:tabs>
          <w:tab w:val="num" w:pos="2268"/>
        </w:tabs>
        <w:ind w:left="2268" w:hanging="2268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lvlText w:val="Agenda item %1.%2"/>
      <w:lvlJc w:val="left"/>
      <w:pPr>
        <w:tabs>
          <w:tab w:val="num" w:pos="1985"/>
        </w:tabs>
        <w:ind w:left="1985" w:hanging="1985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76301AE"/>
    <w:multiLevelType w:val="multilevel"/>
    <w:tmpl w:val="F202BAF8"/>
    <w:lvl w:ilvl="0">
      <w:start w:val="1"/>
      <w:numFmt w:val="decimal"/>
      <w:pStyle w:val="Appendix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pStyle w:val="AppendixHeading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AppendixHeading3"/>
      <w:lvlText w:val="%1.%2.%3"/>
      <w:lvlJc w:val="left"/>
      <w:pPr>
        <w:tabs>
          <w:tab w:val="num" w:pos="992"/>
        </w:tabs>
        <w:ind w:left="992" w:hanging="992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E6B4F5D"/>
    <w:multiLevelType w:val="hybridMultilevel"/>
    <w:tmpl w:val="E932E71C"/>
    <w:lvl w:ilvl="0" w:tplc="E1C4E124">
      <w:start w:val="1"/>
      <w:numFmt w:val="decimal"/>
      <w:pStyle w:val="equation"/>
      <w:lvlText w:val="(equation %1)"/>
      <w:lvlJc w:val="right"/>
      <w:pPr>
        <w:ind w:left="818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ind w:left="8900" w:hanging="360"/>
      </w:pPr>
    </w:lvl>
    <w:lvl w:ilvl="2" w:tplc="0809001B" w:tentative="1">
      <w:start w:val="1"/>
      <w:numFmt w:val="lowerRoman"/>
      <w:lvlText w:val="%3."/>
      <w:lvlJc w:val="right"/>
      <w:pPr>
        <w:ind w:left="9620" w:hanging="180"/>
      </w:pPr>
    </w:lvl>
    <w:lvl w:ilvl="3" w:tplc="0809000F" w:tentative="1">
      <w:start w:val="1"/>
      <w:numFmt w:val="decimal"/>
      <w:lvlText w:val="%4."/>
      <w:lvlJc w:val="left"/>
      <w:pPr>
        <w:ind w:left="10340" w:hanging="360"/>
      </w:pPr>
    </w:lvl>
    <w:lvl w:ilvl="4" w:tplc="08090019" w:tentative="1">
      <w:start w:val="1"/>
      <w:numFmt w:val="lowerLetter"/>
      <w:lvlText w:val="%5."/>
      <w:lvlJc w:val="left"/>
      <w:pPr>
        <w:ind w:left="11060" w:hanging="360"/>
      </w:pPr>
    </w:lvl>
    <w:lvl w:ilvl="5" w:tplc="0809001B" w:tentative="1">
      <w:start w:val="1"/>
      <w:numFmt w:val="lowerRoman"/>
      <w:lvlText w:val="%6."/>
      <w:lvlJc w:val="right"/>
      <w:pPr>
        <w:ind w:left="11780" w:hanging="180"/>
      </w:pPr>
    </w:lvl>
    <w:lvl w:ilvl="6" w:tplc="0809000F" w:tentative="1">
      <w:start w:val="1"/>
      <w:numFmt w:val="decimal"/>
      <w:lvlText w:val="%7."/>
      <w:lvlJc w:val="left"/>
      <w:pPr>
        <w:ind w:left="12500" w:hanging="360"/>
      </w:pPr>
    </w:lvl>
    <w:lvl w:ilvl="7" w:tplc="08090019" w:tentative="1">
      <w:start w:val="1"/>
      <w:numFmt w:val="lowerLetter"/>
      <w:lvlText w:val="%8."/>
      <w:lvlJc w:val="left"/>
      <w:pPr>
        <w:ind w:left="13220" w:hanging="360"/>
      </w:pPr>
    </w:lvl>
    <w:lvl w:ilvl="8" w:tplc="0809001B" w:tentative="1">
      <w:start w:val="1"/>
      <w:numFmt w:val="lowerRoman"/>
      <w:lvlText w:val="%9."/>
      <w:lvlJc w:val="right"/>
      <w:pPr>
        <w:ind w:left="13940" w:hanging="180"/>
      </w:pPr>
    </w:lvl>
  </w:abstractNum>
  <w:abstractNum w:abstractNumId="12" w15:restartNumberingAfterBreak="0">
    <w:nsid w:val="40B4709F"/>
    <w:multiLevelType w:val="hybridMultilevel"/>
    <w:tmpl w:val="FB6280EA"/>
    <w:lvl w:ilvl="0" w:tplc="F00A79E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041789"/>
    <w:multiLevelType w:val="multilevel"/>
    <w:tmpl w:val="1622765C"/>
    <w:lvl w:ilvl="0">
      <w:start w:val="1"/>
      <w:numFmt w:val="decimal"/>
      <w:pStyle w:val="List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pStyle w:val="List1indent1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1indent2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479B424D"/>
    <w:multiLevelType w:val="hybridMultilevel"/>
    <w:tmpl w:val="FA4A8BFE"/>
    <w:lvl w:ilvl="0" w:tplc="1C6A7210">
      <w:start w:val="1"/>
      <w:numFmt w:val="bullet"/>
      <w:pStyle w:val="Bullet3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011C53"/>
    <w:multiLevelType w:val="multilevel"/>
    <w:tmpl w:val="E82C6FC4"/>
    <w:lvl w:ilvl="0">
      <w:start w:val="1"/>
      <w:numFmt w:val="decimal"/>
      <w:pStyle w:val="AnnexFigure"/>
      <w:lvlText w:val="Figure %1"/>
      <w:lvlJc w:val="left"/>
      <w:pPr>
        <w:tabs>
          <w:tab w:val="num" w:pos="1701"/>
        </w:tabs>
        <w:ind w:left="1701" w:hanging="1701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A8C31DD"/>
    <w:multiLevelType w:val="hybridMultilevel"/>
    <w:tmpl w:val="46EC3D80"/>
    <w:lvl w:ilvl="0" w:tplc="D0D2BED8">
      <w:start w:val="1"/>
      <w:numFmt w:val="bullet"/>
      <w:pStyle w:val="Bullet2"/>
      <w:lvlText w:val="-"/>
      <w:lvlJc w:val="left"/>
      <w:pPr>
        <w:ind w:left="2421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7" w15:restartNumberingAfterBreak="0">
    <w:nsid w:val="4BC63137"/>
    <w:multiLevelType w:val="hybridMultilevel"/>
    <w:tmpl w:val="C34E4054"/>
    <w:lvl w:ilvl="0" w:tplc="537E9A62">
      <w:start w:val="1"/>
      <w:numFmt w:val="bullet"/>
      <w:pStyle w:val="Bullet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EEC6DE5"/>
    <w:multiLevelType w:val="hybridMultilevel"/>
    <w:tmpl w:val="B5D2CD3A"/>
    <w:lvl w:ilvl="0" w:tplc="5234F282">
      <w:start w:val="1"/>
      <w:numFmt w:val="decimal"/>
      <w:lvlText w:val="Working Group %1"/>
      <w:lvlJc w:val="left"/>
      <w:pPr>
        <w:ind w:left="360" w:hanging="360"/>
      </w:pPr>
      <w:rPr>
        <w:rFonts w:ascii="Arial" w:hAnsi="Arial" w:hint="default"/>
        <w:b/>
        <w:i w:val="0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B55D23"/>
    <w:multiLevelType w:val="multilevel"/>
    <w:tmpl w:val="A36E1D10"/>
    <w:lvl w:ilvl="0">
      <w:start w:val="1"/>
      <w:numFmt w:val="decimal"/>
      <w:pStyle w:val="Table"/>
      <w:lvlText w:val="Table 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8B023C7"/>
    <w:multiLevelType w:val="multilevel"/>
    <w:tmpl w:val="D770972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8"/>
        </w:tabs>
        <w:ind w:left="1418" w:hanging="851"/>
      </w:pPr>
      <w:rPr>
        <w:rFonts w:hint="default"/>
      </w:rPr>
    </w:lvl>
    <w:lvl w:ilvl="2">
      <w:start w:val="1"/>
      <w:numFmt w:val="decimal"/>
      <w:lvlText w:val="%2.%3.%1"/>
      <w:lvlJc w:val="left"/>
      <w:pPr>
        <w:tabs>
          <w:tab w:val="num" w:pos="1985"/>
        </w:tabs>
        <w:ind w:left="1985" w:hanging="85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07" w:hanging="360"/>
      </w:pPr>
      <w:rPr>
        <w:rFonts w:hint="default"/>
      </w:rPr>
    </w:lvl>
  </w:abstractNum>
  <w:abstractNum w:abstractNumId="21" w15:restartNumberingAfterBreak="0">
    <w:nsid w:val="5C8D4442"/>
    <w:multiLevelType w:val="hybridMultilevel"/>
    <w:tmpl w:val="AAFE5A94"/>
    <w:lvl w:ilvl="0" w:tplc="4330D2BA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60585238"/>
    <w:multiLevelType w:val="multilevel"/>
    <w:tmpl w:val="34CCF486"/>
    <w:lvl w:ilvl="0">
      <w:start w:val="1"/>
      <w:numFmt w:val="upperLetter"/>
      <w:pStyle w:val="Annex"/>
      <w:lvlText w:val="ANNEX %1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2B69BC"/>
    <w:multiLevelType w:val="hybridMultilevel"/>
    <w:tmpl w:val="2CDA36CE"/>
    <w:lvl w:ilvl="0" w:tplc="BA6687B2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34C1CBF"/>
    <w:multiLevelType w:val="singleLevel"/>
    <w:tmpl w:val="F5FEC14A"/>
    <w:lvl w:ilvl="0">
      <w:start w:val="1"/>
      <w:numFmt w:val="decimal"/>
      <w:pStyle w:val="Figure"/>
      <w:lvlText w:val="Figur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</w:abstractNum>
  <w:abstractNum w:abstractNumId="25" w15:restartNumberingAfterBreak="0">
    <w:nsid w:val="69E674AF"/>
    <w:multiLevelType w:val="multilevel"/>
    <w:tmpl w:val="20522EF4"/>
    <w:lvl w:ilvl="0">
      <w:start w:val="1"/>
      <w:numFmt w:val="decimal"/>
      <w:pStyle w:val="AnnexTable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BA4B1E"/>
    <w:multiLevelType w:val="multilevel"/>
    <w:tmpl w:val="CC427BA6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lowerLetter"/>
      <w:lvlText w:val="%2"/>
      <w:lvlJc w:val="left"/>
      <w:pPr>
        <w:tabs>
          <w:tab w:val="num" w:pos="993"/>
        </w:tabs>
        <w:ind w:left="993" w:hanging="567"/>
      </w:pPr>
      <w:rPr>
        <w:rFonts w:ascii="Arial" w:hAnsi="Arial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67"/>
        </w:tabs>
        <w:ind w:left="236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47"/>
        </w:tabs>
        <w:ind w:left="344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807"/>
        </w:tabs>
        <w:ind w:left="3807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22"/>
  </w:num>
  <w:num w:numId="5">
    <w:abstractNumId w:val="15"/>
  </w:num>
  <w:num w:numId="6">
    <w:abstractNumId w:val="4"/>
  </w:num>
  <w:num w:numId="7">
    <w:abstractNumId w:val="25"/>
  </w:num>
  <w:num w:numId="8">
    <w:abstractNumId w:val="10"/>
  </w:num>
  <w:num w:numId="9">
    <w:abstractNumId w:val="8"/>
  </w:num>
  <w:num w:numId="10">
    <w:abstractNumId w:val="17"/>
  </w:num>
  <w:num w:numId="11">
    <w:abstractNumId w:val="16"/>
  </w:num>
  <w:num w:numId="12">
    <w:abstractNumId w:val="14"/>
  </w:num>
  <w:num w:numId="13">
    <w:abstractNumId w:val="24"/>
  </w:num>
  <w:num w:numId="14">
    <w:abstractNumId w:val="5"/>
  </w:num>
  <w:num w:numId="15">
    <w:abstractNumId w:val="26"/>
  </w:num>
  <w:num w:numId="16">
    <w:abstractNumId w:val="13"/>
  </w:num>
  <w:num w:numId="17">
    <w:abstractNumId w:val="6"/>
  </w:num>
  <w:num w:numId="18">
    <w:abstractNumId w:val="19"/>
  </w:num>
  <w:num w:numId="19">
    <w:abstractNumId w:val="13"/>
  </w:num>
  <w:num w:numId="20">
    <w:abstractNumId w:val="13"/>
  </w:num>
  <w:num w:numId="21">
    <w:abstractNumId w:val="13"/>
  </w:num>
  <w:num w:numId="22">
    <w:abstractNumId w:val="13"/>
  </w:num>
  <w:num w:numId="23">
    <w:abstractNumId w:val="20"/>
  </w:num>
  <w:num w:numId="24">
    <w:abstractNumId w:val="3"/>
  </w:num>
  <w:num w:numId="25">
    <w:abstractNumId w:val="3"/>
  </w:num>
  <w:num w:numId="26">
    <w:abstractNumId w:val="3"/>
  </w:num>
  <w:num w:numId="27">
    <w:abstractNumId w:val="9"/>
  </w:num>
  <w:num w:numId="28">
    <w:abstractNumId w:val="9"/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18"/>
  </w:num>
  <w:num w:numId="34">
    <w:abstractNumId w:val="18"/>
  </w:num>
  <w:num w:numId="35">
    <w:abstractNumId w:val="18"/>
  </w:num>
  <w:num w:numId="36">
    <w:abstractNumId w:val="11"/>
  </w:num>
  <w:num w:numId="37">
    <w:abstractNumId w:val="5"/>
  </w:num>
  <w:num w:numId="38">
    <w:abstractNumId w:val="1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"/>
  </w:num>
  <w:num w:numId="44">
    <w:abstractNumId w:val="12"/>
  </w:num>
  <w:num w:numId="45">
    <w:abstractNumId w:val="21"/>
  </w:num>
  <w:num w:numId="46">
    <w:abstractNumId w:val="2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674"/>
    <w:rsid w:val="000005D3"/>
    <w:rsid w:val="000049D8"/>
    <w:rsid w:val="00026AAB"/>
    <w:rsid w:val="00036A03"/>
    <w:rsid w:val="00036B9E"/>
    <w:rsid w:val="00037DF4"/>
    <w:rsid w:val="0004700E"/>
    <w:rsid w:val="00070C13"/>
    <w:rsid w:val="000715C9"/>
    <w:rsid w:val="00084F33"/>
    <w:rsid w:val="000A77A7"/>
    <w:rsid w:val="000B1707"/>
    <w:rsid w:val="000C1B3E"/>
    <w:rsid w:val="000C349E"/>
    <w:rsid w:val="00110AE7"/>
    <w:rsid w:val="00177F4D"/>
    <w:rsid w:val="00180DDA"/>
    <w:rsid w:val="001B2A2D"/>
    <w:rsid w:val="001B737D"/>
    <w:rsid w:val="001C44A3"/>
    <w:rsid w:val="001E0E15"/>
    <w:rsid w:val="001F528A"/>
    <w:rsid w:val="001F704E"/>
    <w:rsid w:val="00201722"/>
    <w:rsid w:val="002125B0"/>
    <w:rsid w:val="00243228"/>
    <w:rsid w:val="00251483"/>
    <w:rsid w:val="00255CAA"/>
    <w:rsid w:val="00264305"/>
    <w:rsid w:val="002A0346"/>
    <w:rsid w:val="002A4487"/>
    <w:rsid w:val="002B49E9"/>
    <w:rsid w:val="002C632E"/>
    <w:rsid w:val="002D3E8B"/>
    <w:rsid w:val="002D4575"/>
    <w:rsid w:val="002D5C0C"/>
    <w:rsid w:val="002E03D1"/>
    <w:rsid w:val="002E6B74"/>
    <w:rsid w:val="002E6FCA"/>
    <w:rsid w:val="00356CD0"/>
    <w:rsid w:val="00362CD9"/>
    <w:rsid w:val="003761CA"/>
    <w:rsid w:val="00380DAF"/>
    <w:rsid w:val="003972CE"/>
    <w:rsid w:val="003B28F5"/>
    <w:rsid w:val="003B7B7D"/>
    <w:rsid w:val="003C54CB"/>
    <w:rsid w:val="003C7A2A"/>
    <w:rsid w:val="003D2DC1"/>
    <w:rsid w:val="003D69D0"/>
    <w:rsid w:val="003F2918"/>
    <w:rsid w:val="003F430E"/>
    <w:rsid w:val="0041088C"/>
    <w:rsid w:val="00410DA1"/>
    <w:rsid w:val="00412DD0"/>
    <w:rsid w:val="00420A38"/>
    <w:rsid w:val="00431B19"/>
    <w:rsid w:val="0046213B"/>
    <w:rsid w:val="004661AD"/>
    <w:rsid w:val="004A6C1D"/>
    <w:rsid w:val="004D1D85"/>
    <w:rsid w:val="004D3C3A"/>
    <w:rsid w:val="004E1CD1"/>
    <w:rsid w:val="004F7EFC"/>
    <w:rsid w:val="00503E46"/>
    <w:rsid w:val="005107EB"/>
    <w:rsid w:val="00521345"/>
    <w:rsid w:val="00526DF0"/>
    <w:rsid w:val="00545CC4"/>
    <w:rsid w:val="00551FFF"/>
    <w:rsid w:val="005607A2"/>
    <w:rsid w:val="0057198B"/>
    <w:rsid w:val="00573CFE"/>
    <w:rsid w:val="0057460F"/>
    <w:rsid w:val="005969F2"/>
    <w:rsid w:val="00597FAE"/>
    <w:rsid w:val="005B32A3"/>
    <w:rsid w:val="005C0D44"/>
    <w:rsid w:val="005C566C"/>
    <w:rsid w:val="005C7E69"/>
    <w:rsid w:val="005E262D"/>
    <w:rsid w:val="005F23D3"/>
    <w:rsid w:val="005F7E20"/>
    <w:rsid w:val="00605E43"/>
    <w:rsid w:val="006153BB"/>
    <w:rsid w:val="006652C3"/>
    <w:rsid w:val="00691FD0"/>
    <w:rsid w:val="00692148"/>
    <w:rsid w:val="006A1A1E"/>
    <w:rsid w:val="006C5948"/>
    <w:rsid w:val="006F2A74"/>
    <w:rsid w:val="007000D4"/>
    <w:rsid w:val="007118F5"/>
    <w:rsid w:val="00712AA4"/>
    <w:rsid w:val="007146C4"/>
    <w:rsid w:val="00721AA1"/>
    <w:rsid w:val="00724B67"/>
    <w:rsid w:val="007547F8"/>
    <w:rsid w:val="00765622"/>
    <w:rsid w:val="00770B6C"/>
    <w:rsid w:val="00783FEA"/>
    <w:rsid w:val="007A395D"/>
    <w:rsid w:val="007B6BD5"/>
    <w:rsid w:val="007C346C"/>
    <w:rsid w:val="007E6479"/>
    <w:rsid w:val="0080294B"/>
    <w:rsid w:val="0082480E"/>
    <w:rsid w:val="00850293"/>
    <w:rsid w:val="00851373"/>
    <w:rsid w:val="00851BA6"/>
    <w:rsid w:val="0085654D"/>
    <w:rsid w:val="00861160"/>
    <w:rsid w:val="0086654F"/>
    <w:rsid w:val="008A356F"/>
    <w:rsid w:val="008A4653"/>
    <w:rsid w:val="008A4717"/>
    <w:rsid w:val="008A50CC"/>
    <w:rsid w:val="008B3040"/>
    <w:rsid w:val="008D1694"/>
    <w:rsid w:val="008D6C1F"/>
    <w:rsid w:val="008D79CB"/>
    <w:rsid w:val="008F07BC"/>
    <w:rsid w:val="0092692B"/>
    <w:rsid w:val="00930561"/>
    <w:rsid w:val="00943E9C"/>
    <w:rsid w:val="00953F4D"/>
    <w:rsid w:val="00960BB8"/>
    <w:rsid w:val="00964F5C"/>
    <w:rsid w:val="00973B57"/>
    <w:rsid w:val="00975900"/>
    <w:rsid w:val="009831C0"/>
    <w:rsid w:val="0099161D"/>
    <w:rsid w:val="00A0389B"/>
    <w:rsid w:val="00A33A3C"/>
    <w:rsid w:val="00A446C9"/>
    <w:rsid w:val="00A635D6"/>
    <w:rsid w:val="00A8553A"/>
    <w:rsid w:val="00A93AED"/>
    <w:rsid w:val="00AE1319"/>
    <w:rsid w:val="00AE34BB"/>
    <w:rsid w:val="00B226F2"/>
    <w:rsid w:val="00B274DF"/>
    <w:rsid w:val="00B56BDF"/>
    <w:rsid w:val="00B65812"/>
    <w:rsid w:val="00B766DC"/>
    <w:rsid w:val="00B85CD6"/>
    <w:rsid w:val="00B90A27"/>
    <w:rsid w:val="00B9554D"/>
    <w:rsid w:val="00BB2B9F"/>
    <w:rsid w:val="00BB7D9E"/>
    <w:rsid w:val="00BC2334"/>
    <w:rsid w:val="00BD3CB8"/>
    <w:rsid w:val="00BD4E6F"/>
    <w:rsid w:val="00BF32F0"/>
    <w:rsid w:val="00BF4DCE"/>
    <w:rsid w:val="00C05CE5"/>
    <w:rsid w:val="00C6171E"/>
    <w:rsid w:val="00CA6F2C"/>
    <w:rsid w:val="00CD6A13"/>
    <w:rsid w:val="00CF1871"/>
    <w:rsid w:val="00D01874"/>
    <w:rsid w:val="00D019CE"/>
    <w:rsid w:val="00D1133E"/>
    <w:rsid w:val="00D17A34"/>
    <w:rsid w:val="00D26628"/>
    <w:rsid w:val="00D276D9"/>
    <w:rsid w:val="00D332B3"/>
    <w:rsid w:val="00D55207"/>
    <w:rsid w:val="00D81801"/>
    <w:rsid w:val="00D92B45"/>
    <w:rsid w:val="00D95962"/>
    <w:rsid w:val="00DC389B"/>
    <w:rsid w:val="00DE2FEE"/>
    <w:rsid w:val="00DF1467"/>
    <w:rsid w:val="00E00BE9"/>
    <w:rsid w:val="00E22A11"/>
    <w:rsid w:val="00E31E5C"/>
    <w:rsid w:val="00E44DD2"/>
    <w:rsid w:val="00E558C3"/>
    <w:rsid w:val="00E55927"/>
    <w:rsid w:val="00E60540"/>
    <w:rsid w:val="00E912A6"/>
    <w:rsid w:val="00EA4844"/>
    <w:rsid w:val="00EA4D9C"/>
    <w:rsid w:val="00EA5A97"/>
    <w:rsid w:val="00EB2248"/>
    <w:rsid w:val="00EB75EE"/>
    <w:rsid w:val="00EE3CC5"/>
    <w:rsid w:val="00EE4C1D"/>
    <w:rsid w:val="00EF3685"/>
    <w:rsid w:val="00F04350"/>
    <w:rsid w:val="00F133DB"/>
    <w:rsid w:val="00F159EB"/>
    <w:rsid w:val="00F25BF4"/>
    <w:rsid w:val="00F267DB"/>
    <w:rsid w:val="00F46F6F"/>
    <w:rsid w:val="00F60608"/>
    <w:rsid w:val="00F62217"/>
    <w:rsid w:val="00FB17A9"/>
    <w:rsid w:val="00FB527C"/>
    <w:rsid w:val="00FB6F75"/>
    <w:rsid w:val="00FC0EB3"/>
    <w:rsid w:val="00FD675E"/>
    <w:rsid w:val="00FE5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DA6AA77"/>
  <w15:docId w15:val="{7AEE4CB3-B3EC-4A91-93C7-5E4DEC57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0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7A9"/>
    <w:rPr>
      <w:rFonts w:ascii="Arial" w:hAnsi="Arial" w:cs="Calibri"/>
      <w:sz w:val="22"/>
      <w:szCs w:val="22"/>
    </w:rPr>
  </w:style>
  <w:style w:type="paragraph" w:styleId="Heading1">
    <w:name w:val="heading 1"/>
    <w:basedOn w:val="Normal"/>
    <w:next w:val="BodyText"/>
    <w:link w:val="Heading1Char"/>
    <w:qFormat/>
    <w:rsid w:val="00605E43"/>
    <w:pPr>
      <w:keepNext/>
      <w:numPr>
        <w:numId w:val="37"/>
      </w:numPr>
      <w:spacing w:before="240" w:after="240"/>
      <w:outlineLvl w:val="0"/>
    </w:pPr>
    <w:rPr>
      <w:rFonts w:ascii="Calibri" w:hAnsi="Calibri"/>
      <w:b/>
      <w:caps/>
      <w:color w:val="0070C0"/>
      <w:kern w:val="28"/>
      <w:sz w:val="24"/>
      <w:lang w:eastAsia="de-DE"/>
    </w:rPr>
  </w:style>
  <w:style w:type="paragraph" w:styleId="Heading2">
    <w:name w:val="heading 2"/>
    <w:basedOn w:val="Normal"/>
    <w:next w:val="BodyText"/>
    <w:link w:val="Heading2Char"/>
    <w:qFormat/>
    <w:rsid w:val="00605E43"/>
    <w:pPr>
      <w:numPr>
        <w:ilvl w:val="1"/>
        <w:numId w:val="37"/>
      </w:numPr>
      <w:spacing w:before="120" w:after="120"/>
      <w:outlineLvl w:val="1"/>
    </w:pPr>
    <w:rPr>
      <w:rFonts w:ascii="Calibri" w:hAnsi="Calibri"/>
      <w:b/>
      <w:color w:val="0070C0"/>
      <w:sz w:val="24"/>
      <w:szCs w:val="24"/>
    </w:rPr>
  </w:style>
  <w:style w:type="paragraph" w:styleId="Heading3">
    <w:name w:val="heading 3"/>
    <w:basedOn w:val="Normal"/>
    <w:next w:val="BodyText"/>
    <w:link w:val="Heading3Char"/>
    <w:qFormat/>
    <w:rsid w:val="00D332B3"/>
    <w:pPr>
      <w:keepNext/>
      <w:numPr>
        <w:ilvl w:val="2"/>
        <w:numId w:val="37"/>
      </w:numPr>
      <w:spacing w:before="120" w:after="120"/>
      <w:outlineLvl w:val="2"/>
    </w:pPr>
    <w:rPr>
      <w:szCs w:val="20"/>
      <w:lang w:eastAsia="de-DE"/>
    </w:rPr>
  </w:style>
  <w:style w:type="paragraph" w:styleId="Heading4">
    <w:name w:val="heading 4"/>
    <w:basedOn w:val="Normal"/>
    <w:next w:val="BodyTextIndent"/>
    <w:link w:val="Heading4Char"/>
    <w:rsid w:val="00D332B3"/>
    <w:pPr>
      <w:keepNext/>
      <w:numPr>
        <w:ilvl w:val="3"/>
        <w:numId w:val="37"/>
      </w:numPr>
      <w:spacing w:before="120" w:after="120"/>
      <w:outlineLvl w:val="3"/>
    </w:pPr>
    <w:rPr>
      <w:szCs w:val="20"/>
      <w:lang w:val="en-US" w:eastAsia="de-DE"/>
    </w:rPr>
  </w:style>
  <w:style w:type="paragraph" w:styleId="Heading5">
    <w:name w:val="heading 5"/>
    <w:basedOn w:val="Normal"/>
    <w:next w:val="Normal"/>
    <w:link w:val="Heading5Char"/>
    <w:rsid w:val="00D332B3"/>
    <w:pPr>
      <w:numPr>
        <w:ilvl w:val="4"/>
        <w:numId w:val="37"/>
      </w:numPr>
      <w:spacing w:before="240" w:after="120"/>
      <w:outlineLvl w:val="4"/>
    </w:pPr>
    <w:rPr>
      <w:rFonts w:eastAsia="Times New Roman" w:cs="Times New Roman"/>
      <w:szCs w:val="20"/>
      <w:lang w:val="de-DE" w:eastAsia="de-DE"/>
    </w:rPr>
  </w:style>
  <w:style w:type="paragraph" w:styleId="Heading6">
    <w:name w:val="heading 6"/>
    <w:basedOn w:val="Normal"/>
    <w:next w:val="BodyTextIndent2"/>
    <w:link w:val="Heading6Char"/>
    <w:rsid w:val="00D332B3"/>
    <w:pPr>
      <w:numPr>
        <w:ilvl w:val="5"/>
        <w:numId w:val="37"/>
      </w:numPr>
      <w:tabs>
        <w:tab w:val="left" w:pos="1418"/>
      </w:tabs>
      <w:spacing w:before="120" w:after="120"/>
      <w:outlineLvl w:val="5"/>
    </w:pPr>
    <w:rPr>
      <w:szCs w:val="20"/>
      <w:lang w:val="de-DE" w:eastAsia="de-DE"/>
    </w:rPr>
  </w:style>
  <w:style w:type="paragraph" w:styleId="Heading7">
    <w:name w:val="heading 7"/>
    <w:basedOn w:val="Normal"/>
    <w:next w:val="BodyTextIndent2"/>
    <w:link w:val="Heading7Char"/>
    <w:rsid w:val="00D332B3"/>
    <w:pPr>
      <w:numPr>
        <w:ilvl w:val="6"/>
        <w:numId w:val="37"/>
      </w:numPr>
      <w:tabs>
        <w:tab w:val="left" w:pos="1701"/>
      </w:tabs>
      <w:spacing w:before="120" w:after="120"/>
      <w:outlineLvl w:val="6"/>
    </w:pPr>
    <w:rPr>
      <w:szCs w:val="20"/>
      <w:lang w:val="de-DE" w:eastAsia="de-DE"/>
    </w:rPr>
  </w:style>
  <w:style w:type="paragraph" w:styleId="Heading8">
    <w:name w:val="heading 8"/>
    <w:basedOn w:val="Normal"/>
    <w:next w:val="BodyTextIndent2"/>
    <w:link w:val="Heading8Char"/>
    <w:rsid w:val="00D332B3"/>
    <w:pPr>
      <w:numPr>
        <w:ilvl w:val="7"/>
        <w:numId w:val="37"/>
      </w:numPr>
      <w:tabs>
        <w:tab w:val="left" w:pos="1985"/>
      </w:tabs>
      <w:spacing w:before="120" w:after="120"/>
      <w:outlineLvl w:val="7"/>
    </w:pPr>
    <w:rPr>
      <w:szCs w:val="20"/>
      <w:lang w:val="de-DE" w:eastAsia="de-DE"/>
    </w:rPr>
  </w:style>
  <w:style w:type="paragraph" w:styleId="Heading9">
    <w:name w:val="heading 9"/>
    <w:basedOn w:val="Normal"/>
    <w:next w:val="BodyTextIndent2"/>
    <w:link w:val="Heading9Char"/>
    <w:rsid w:val="00D332B3"/>
    <w:pPr>
      <w:numPr>
        <w:ilvl w:val="8"/>
        <w:numId w:val="37"/>
      </w:numPr>
      <w:tabs>
        <w:tab w:val="left" w:pos="2268"/>
      </w:tabs>
      <w:spacing w:before="120" w:after="120"/>
      <w:outlineLvl w:val="8"/>
    </w:pPr>
    <w:rPr>
      <w:szCs w:val="20"/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605E43"/>
    <w:rPr>
      <w:rFonts w:cs="Calibri"/>
      <w:b/>
      <w:caps/>
      <w:color w:val="0070C0"/>
      <w:kern w:val="28"/>
      <w:sz w:val="24"/>
      <w:szCs w:val="22"/>
      <w:lang w:eastAsia="de-DE"/>
    </w:rPr>
  </w:style>
  <w:style w:type="character" w:customStyle="1" w:styleId="Heading2Char">
    <w:name w:val="Heading 2 Char"/>
    <w:link w:val="Heading2"/>
    <w:rsid w:val="00605E43"/>
    <w:rPr>
      <w:rFonts w:cs="Calibri"/>
      <w:b/>
      <w:color w:val="0070C0"/>
      <w:sz w:val="24"/>
      <w:szCs w:val="24"/>
    </w:rPr>
  </w:style>
  <w:style w:type="paragraph" w:customStyle="1" w:styleId="Annex">
    <w:name w:val="Annex"/>
    <w:basedOn w:val="Heading1"/>
    <w:next w:val="Normal"/>
    <w:qFormat/>
    <w:rsid w:val="007A395D"/>
    <w:pPr>
      <w:numPr>
        <w:numId w:val="4"/>
      </w:numPr>
      <w:tabs>
        <w:tab w:val="left" w:pos="1701"/>
      </w:tabs>
      <w:jc w:val="both"/>
    </w:pPr>
    <w:rPr>
      <w:snapToGrid w:val="0"/>
      <w:kern w:val="0"/>
      <w:lang w:eastAsia="en-GB"/>
    </w:rPr>
  </w:style>
  <w:style w:type="paragraph" w:customStyle="1" w:styleId="AnnexFigure">
    <w:name w:val="Annex Figure"/>
    <w:basedOn w:val="Normal"/>
    <w:next w:val="Normal"/>
    <w:rsid w:val="008D1694"/>
    <w:pPr>
      <w:numPr>
        <w:numId w:val="5"/>
      </w:numPr>
      <w:spacing w:before="120" w:after="120"/>
      <w:jc w:val="center"/>
    </w:pPr>
    <w:rPr>
      <w:i/>
    </w:rPr>
  </w:style>
  <w:style w:type="paragraph" w:customStyle="1" w:styleId="AnnexHeading1">
    <w:name w:val="Annex Heading 1"/>
    <w:basedOn w:val="Normal"/>
    <w:next w:val="BodyText"/>
    <w:rsid w:val="008D1694"/>
    <w:pPr>
      <w:numPr>
        <w:numId w:val="6"/>
      </w:numPr>
      <w:spacing w:before="120" w:after="120"/>
    </w:pPr>
    <w:rPr>
      <w:rFonts w:cs="Arial"/>
      <w:b/>
      <w:caps/>
      <w:sz w:val="24"/>
    </w:rPr>
  </w:style>
  <w:style w:type="paragraph" w:customStyle="1" w:styleId="AnnexHeading2">
    <w:name w:val="Annex Heading 2"/>
    <w:basedOn w:val="Normal"/>
    <w:next w:val="BodyText"/>
    <w:rsid w:val="008D1694"/>
    <w:pPr>
      <w:numPr>
        <w:ilvl w:val="1"/>
        <w:numId w:val="6"/>
      </w:numPr>
      <w:spacing w:before="120" w:after="120"/>
    </w:pPr>
    <w:rPr>
      <w:rFonts w:cs="Arial"/>
      <w:b/>
    </w:rPr>
  </w:style>
  <w:style w:type="paragraph" w:customStyle="1" w:styleId="AnnexHeading3">
    <w:name w:val="Annex Heading 3"/>
    <w:basedOn w:val="Normal"/>
    <w:next w:val="Normal"/>
    <w:rsid w:val="008D1694"/>
    <w:pPr>
      <w:numPr>
        <w:ilvl w:val="2"/>
        <w:numId w:val="6"/>
      </w:numPr>
      <w:spacing w:before="120" w:after="120"/>
    </w:pPr>
    <w:rPr>
      <w:rFonts w:cs="Arial"/>
    </w:rPr>
  </w:style>
  <w:style w:type="paragraph" w:customStyle="1" w:styleId="AnnexHeading4">
    <w:name w:val="Annex Heading 4"/>
    <w:basedOn w:val="Normal"/>
    <w:next w:val="BodyText"/>
    <w:rsid w:val="008D1694"/>
    <w:pPr>
      <w:numPr>
        <w:ilvl w:val="3"/>
        <w:numId w:val="6"/>
      </w:numPr>
      <w:spacing w:before="120" w:after="120"/>
    </w:pPr>
    <w:rPr>
      <w:rFonts w:cs="Arial"/>
    </w:rPr>
  </w:style>
  <w:style w:type="paragraph" w:customStyle="1" w:styleId="AnnexTable">
    <w:name w:val="Annex Table"/>
    <w:basedOn w:val="Normal"/>
    <w:next w:val="Normal"/>
    <w:rsid w:val="008D1694"/>
    <w:pPr>
      <w:numPr>
        <w:numId w:val="7"/>
      </w:numPr>
      <w:tabs>
        <w:tab w:val="left" w:pos="1418"/>
      </w:tabs>
      <w:spacing w:before="120" w:after="120"/>
      <w:jc w:val="center"/>
    </w:pPr>
    <w:rPr>
      <w:i/>
    </w:rPr>
  </w:style>
  <w:style w:type="paragraph" w:styleId="BodyText">
    <w:name w:val="Body Text"/>
    <w:basedOn w:val="Normal"/>
    <w:link w:val="BodyTextChar"/>
    <w:qFormat/>
    <w:rsid w:val="008D1694"/>
    <w:pPr>
      <w:spacing w:after="120"/>
      <w:jc w:val="both"/>
    </w:pPr>
  </w:style>
  <w:style w:type="character" w:customStyle="1" w:styleId="BodyTextChar">
    <w:name w:val="Body Text Char"/>
    <w:link w:val="BodyText"/>
    <w:rsid w:val="00E00BE9"/>
    <w:rPr>
      <w:rFonts w:ascii="Arial" w:hAnsi="Arial" w:cs="Times New Roman"/>
      <w:szCs w:val="24"/>
    </w:rPr>
  </w:style>
  <w:style w:type="paragraph" w:customStyle="1" w:styleId="Bullet1">
    <w:name w:val="Bullet 1"/>
    <w:basedOn w:val="Normal"/>
    <w:qFormat/>
    <w:rsid w:val="001C44A3"/>
    <w:pPr>
      <w:numPr>
        <w:numId w:val="10"/>
      </w:numPr>
      <w:tabs>
        <w:tab w:val="clear" w:pos="720"/>
        <w:tab w:val="left" w:pos="1134"/>
      </w:tabs>
      <w:spacing w:after="120"/>
      <w:ind w:left="1134" w:hanging="567"/>
      <w:jc w:val="both"/>
      <w:outlineLvl w:val="0"/>
    </w:pPr>
    <w:rPr>
      <w:rFonts w:cs="Arial"/>
      <w:lang w:eastAsia="de-DE"/>
    </w:rPr>
  </w:style>
  <w:style w:type="paragraph" w:customStyle="1" w:styleId="Bullet1text">
    <w:name w:val="Bullet 1 text"/>
    <w:basedOn w:val="Normal"/>
    <w:rsid w:val="008D1694"/>
    <w:pPr>
      <w:suppressAutoHyphens/>
      <w:spacing w:after="120"/>
      <w:ind w:left="1134"/>
      <w:jc w:val="both"/>
    </w:pPr>
    <w:rPr>
      <w:rFonts w:cs="Arial"/>
      <w:lang w:val="fr-FR"/>
    </w:rPr>
  </w:style>
  <w:style w:type="paragraph" w:customStyle="1" w:styleId="Bullet2">
    <w:name w:val="Bullet 2"/>
    <w:basedOn w:val="Normal"/>
    <w:qFormat/>
    <w:rsid w:val="001C44A3"/>
    <w:pPr>
      <w:numPr>
        <w:numId w:val="11"/>
      </w:numPr>
      <w:tabs>
        <w:tab w:val="left" w:pos="1701"/>
      </w:tabs>
      <w:spacing w:after="120"/>
      <w:ind w:left="1701" w:hanging="567"/>
      <w:jc w:val="both"/>
    </w:pPr>
    <w:rPr>
      <w:rFonts w:cs="Arial"/>
    </w:rPr>
  </w:style>
  <w:style w:type="paragraph" w:customStyle="1" w:styleId="Bullet2text">
    <w:name w:val="Bullet 2 text"/>
    <w:basedOn w:val="Normal"/>
    <w:rsid w:val="008D1694"/>
    <w:pPr>
      <w:suppressAutoHyphens/>
      <w:spacing w:after="120"/>
      <w:ind w:left="1701"/>
      <w:jc w:val="both"/>
    </w:pPr>
    <w:rPr>
      <w:rFonts w:cs="Arial"/>
    </w:rPr>
  </w:style>
  <w:style w:type="paragraph" w:customStyle="1" w:styleId="Bullet3">
    <w:name w:val="Bullet 3"/>
    <w:basedOn w:val="Normal"/>
    <w:rsid w:val="00CF1871"/>
    <w:pPr>
      <w:numPr>
        <w:numId w:val="38"/>
      </w:numPr>
      <w:tabs>
        <w:tab w:val="left" w:pos="2268"/>
      </w:tabs>
      <w:spacing w:after="60"/>
      <w:ind w:left="2268" w:hanging="567"/>
      <w:jc w:val="both"/>
    </w:pPr>
    <w:rPr>
      <w:rFonts w:cs="Arial"/>
      <w:sz w:val="20"/>
    </w:rPr>
  </w:style>
  <w:style w:type="paragraph" w:customStyle="1" w:styleId="Bullet3text">
    <w:name w:val="Bullet 3 text"/>
    <w:basedOn w:val="Normal"/>
    <w:rsid w:val="008D1694"/>
    <w:pPr>
      <w:suppressAutoHyphens/>
      <w:spacing w:after="60"/>
      <w:ind w:left="2268"/>
    </w:pPr>
    <w:rPr>
      <w:rFonts w:cs="Arial"/>
      <w:sz w:val="20"/>
    </w:rPr>
  </w:style>
  <w:style w:type="paragraph" w:customStyle="1" w:styleId="Figure">
    <w:name w:val="Figure_#"/>
    <w:basedOn w:val="Normal"/>
    <w:next w:val="Normal"/>
    <w:qFormat/>
    <w:rsid w:val="008D1694"/>
    <w:pPr>
      <w:numPr>
        <w:numId w:val="13"/>
      </w:numPr>
      <w:spacing w:before="120" w:after="120"/>
      <w:jc w:val="center"/>
    </w:pPr>
    <w:rPr>
      <w:i/>
      <w:szCs w:val="20"/>
    </w:rPr>
  </w:style>
  <w:style w:type="paragraph" w:styleId="Footer">
    <w:name w:val="footer"/>
    <w:basedOn w:val="Normal"/>
    <w:link w:val="FooterChar"/>
    <w:rsid w:val="008D1694"/>
    <w:pPr>
      <w:tabs>
        <w:tab w:val="center" w:pos="4820"/>
        <w:tab w:val="right" w:pos="9639"/>
      </w:tabs>
    </w:pPr>
  </w:style>
  <w:style w:type="character" w:customStyle="1" w:styleId="FooterChar">
    <w:name w:val="Footer Char"/>
    <w:link w:val="Footer"/>
    <w:rsid w:val="00084F33"/>
    <w:rPr>
      <w:rFonts w:ascii="Arial" w:hAnsi="Arial" w:cs="Times New Roman"/>
      <w:szCs w:val="24"/>
    </w:rPr>
  </w:style>
  <w:style w:type="paragraph" w:styleId="Header">
    <w:name w:val="header"/>
    <w:basedOn w:val="Normal"/>
    <w:link w:val="HeaderChar"/>
    <w:rsid w:val="008D1694"/>
    <w:pPr>
      <w:tabs>
        <w:tab w:val="center" w:pos="4820"/>
        <w:tab w:val="right" w:pos="9639"/>
      </w:tabs>
    </w:pPr>
  </w:style>
  <w:style w:type="character" w:customStyle="1" w:styleId="HeaderChar">
    <w:name w:val="Header Char"/>
    <w:link w:val="Header"/>
    <w:rsid w:val="005C566C"/>
    <w:rPr>
      <w:rFonts w:ascii="Arial" w:eastAsia="Calibri" w:hAnsi="Arial" w:cs="Times New Roman"/>
      <w:szCs w:val="24"/>
      <w:lang w:eastAsia="en-GB"/>
    </w:rPr>
  </w:style>
  <w:style w:type="character" w:customStyle="1" w:styleId="Heading3Char">
    <w:name w:val="Heading 3 Char"/>
    <w:link w:val="Heading3"/>
    <w:rsid w:val="00E00BE9"/>
    <w:rPr>
      <w:rFonts w:ascii="Arial" w:hAnsi="Arial" w:cs="Calibri"/>
      <w:szCs w:val="20"/>
      <w:lang w:eastAsia="de-DE"/>
    </w:rPr>
  </w:style>
  <w:style w:type="character" w:customStyle="1" w:styleId="Heading4Char">
    <w:name w:val="Heading 4 Char"/>
    <w:link w:val="Heading4"/>
    <w:rsid w:val="00E00BE9"/>
    <w:rPr>
      <w:rFonts w:ascii="Arial" w:hAnsi="Arial" w:cs="Calibri"/>
      <w:szCs w:val="20"/>
      <w:lang w:val="en-US" w:eastAsia="de-DE"/>
    </w:rPr>
  </w:style>
  <w:style w:type="character" w:customStyle="1" w:styleId="Heading5Char">
    <w:name w:val="Heading 5 Char"/>
    <w:link w:val="Heading5"/>
    <w:rsid w:val="00D332B3"/>
    <w:rPr>
      <w:rFonts w:ascii="Arial" w:eastAsia="Times New Roman" w:hAnsi="Arial" w:cs="Times New Roman"/>
      <w:szCs w:val="20"/>
      <w:lang w:val="de-DE" w:eastAsia="de-DE"/>
    </w:rPr>
  </w:style>
  <w:style w:type="character" w:customStyle="1" w:styleId="Heading6Char">
    <w:name w:val="Heading 6 Char"/>
    <w:link w:val="Heading6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7Char">
    <w:name w:val="Heading 7 Char"/>
    <w:link w:val="Heading7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8Char">
    <w:name w:val="Heading 8 Char"/>
    <w:link w:val="Heading8"/>
    <w:rsid w:val="00E00BE9"/>
    <w:rPr>
      <w:rFonts w:ascii="Arial" w:hAnsi="Arial" w:cs="Calibri"/>
      <w:szCs w:val="20"/>
      <w:lang w:val="de-DE" w:eastAsia="de-DE"/>
    </w:rPr>
  </w:style>
  <w:style w:type="character" w:customStyle="1" w:styleId="Heading9Char">
    <w:name w:val="Heading 9 Char"/>
    <w:link w:val="Heading9"/>
    <w:rsid w:val="00E00BE9"/>
    <w:rPr>
      <w:rFonts w:ascii="Arial" w:hAnsi="Arial" w:cs="Calibri"/>
      <w:szCs w:val="20"/>
      <w:lang w:val="de-DE" w:eastAsia="de-DE"/>
    </w:rPr>
  </w:style>
  <w:style w:type="character" w:styleId="Hyperlink">
    <w:name w:val="Hyperlink"/>
    <w:uiPriority w:val="99"/>
    <w:rsid w:val="00FC0EB3"/>
    <w:rPr>
      <w:dstrike w:val="0"/>
      <w:bdr w:val="none" w:sz="0" w:space="0" w:color="auto"/>
      <w:vertAlign w:val="baseline"/>
    </w:rPr>
  </w:style>
  <w:style w:type="paragraph" w:customStyle="1" w:styleId="List1">
    <w:name w:val="List 1"/>
    <w:basedOn w:val="Normal"/>
    <w:qFormat/>
    <w:rsid w:val="002E6B74"/>
    <w:pPr>
      <w:numPr>
        <w:numId w:val="22"/>
      </w:numPr>
      <w:spacing w:after="120"/>
      <w:jc w:val="both"/>
    </w:pPr>
    <w:rPr>
      <w:rFonts w:eastAsia="MS Mincho"/>
      <w:lang w:eastAsia="ja-JP"/>
    </w:rPr>
  </w:style>
  <w:style w:type="paragraph" w:customStyle="1" w:styleId="List1indent2">
    <w:name w:val="List 1 indent 2"/>
    <w:basedOn w:val="Normal"/>
    <w:rsid w:val="00765622"/>
    <w:pPr>
      <w:widowControl w:val="0"/>
      <w:numPr>
        <w:ilvl w:val="2"/>
        <w:numId w:val="22"/>
      </w:numPr>
      <w:autoSpaceDE w:val="0"/>
      <w:autoSpaceDN w:val="0"/>
      <w:adjustRightInd w:val="0"/>
      <w:spacing w:after="120"/>
      <w:jc w:val="both"/>
    </w:pPr>
    <w:rPr>
      <w:rFonts w:cs="Arial"/>
      <w:sz w:val="20"/>
      <w:szCs w:val="20"/>
    </w:rPr>
  </w:style>
  <w:style w:type="paragraph" w:customStyle="1" w:styleId="List1indent2text">
    <w:name w:val="List 1 indent 2 text"/>
    <w:basedOn w:val="Normal"/>
    <w:rsid w:val="008D1694"/>
    <w:pPr>
      <w:spacing w:after="60"/>
      <w:ind w:left="1701"/>
      <w:jc w:val="both"/>
    </w:pPr>
    <w:rPr>
      <w:rFonts w:cs="Arial"/>
      <w:sz w:val="20"/>
    </w:rPr>
  </w:style>
  <w:style w:type="paragraph" w:customStyle="1" w:styleId="List1indenttext">
    <w:name w:val="List 1 indent text"/>
    <w:basedOn w:val="Normal"/>
    <w:rsid w:val="008D1694"/>
    <w:pPr>
      <w:spacing w:after="120"/>
      <w:ind w:left="1134"/>
      <w:jc w:val="both"/>
    </w:pPr>
    <w:rPr>
      <w:szCs w:val="20"/>
    </w:rPr>
  </w:style>
  <w:style w:type="paragraph" w:customStyle="1" w:styleId="List1text">
    <w:name w:val="List 1 text"/>
    <w:basedOn w:val="Normal"/>
    <w:qFormat/>
    <w:rsid w:val="008D1694"/>
    <w:pPr>
      <w:spacing w:after="120"/>
      <w:ind w:left="567"/>
    </w:pPr>
    <w:rPr>
      <w:rFonts w:cs="Arial"/>
    </w:rPr>
  </w:style>
  <w:style w:type="character" w:styleId="PageNumber">
    <w:name w:val="page number"/>
    <w:basedOn w:val="DefaultParagraphFont"/>
    <w:rsid w:val="008D1694"/>
  </w:style>
  <w:style w:type="paragraph" w:styleId="TableofFigures">
    <w:name w:val="table of figures"/>
    <w:basedOn w:val="Normal"/>
    <w:next w:val="Normal"/>
    <w:uiPriority w:val="99"/>
    <w:rsid w:val="00A8553A"/>
    <w:pPr>
      <w:tabs>
        <w:tab w:val="left" w:pos="1418"/>
        <w:tab w:val="right" w:pos="9639"/>
      </w:tabs>
      <w:spacing w:before="60" w:after="60"/>
      <w:ind w:left="1418" w:right="282" w:hanging="1418"/>
    </w:pPr>
    <w:rPr>
      <w:rFonts w:eastAsia="Times New Roman" w:cs="Times New Roman"/>
      <w:szCs w:val="24"/>
      <w:lang w:eastAsia="en-US"/>
    </w:rPr>
  </w:style>
  <w:style w:type="paragraph" w:customStyle="1" w:styleId="Table">
    <w:name w:val="Table_#"/>
    <w:basedOn w:val="Normal"/>
    <w:next w:val="Normal"/>
    <w:qFormat/>
    <w:rsid w:val="008D1694"/>
    <w:pPr>
      <w:numPr>
        <w:numId w:val="18"/>
      </w:numPr>
      <w:spacing w:before="120" w:after="120"/>
      <w:jc w:val="center"/>
    </w:pPr>
    <w:rPr>
      <w:i/>
      <w:szCs w:val="20"/>
    </w:rPr>
  </w:style>
  <w:style w:type="paragraph" w:styleId="TOC1">
    <w:name w:val="toc 1"/>
    <w:basedOn w:val="Normal"/>
    <w:next w:val="Normal"/>
    <w:uiPriority w:val="39"/>
    <w:rsid w:val="00960BB8"/>
    <w:pPr>
      <w:tabs>
        <w:tab w:val="left" w:pos="567"/>
        <w:tab w:val="right" w:pos="9639"/>
      </w:tabs>
      <w:spacing w:before="120"/>
      <w:ind w:right="284"/>
    </w:pPr>
    <w:rPr>
      <w:rFonts w:eastAsia="Times New Roman" w:cs="Arial"/>
      <w:bCs/>
      <w:iCs/>
      <w:caps/>
      <w:lang w:eastAsia="en-US"/>
    </w:rPr>
  </w:style>
  <w:style w:type="paragraph" w:styleId="TOC2">
    <w:name w:val="toc 2"/>
    <w:basedOn w:val="Normal"/>
    <w:next w:val="Normal"/>
    <w:uiPriority w:val="39"/>
    <w:rsid w:val="001F528A"/>
    <w:pPr>
      <w:tabs>
        <w:tab w:val="left" w:pos="1418"/>
        <w:tab w:val="right" w:pos="9639"/>
      </w:tabs>
      <w:spacing w:before="120"/>
      <w:ind w:left="1418" w:right="284" w:hanging="851"/>
    </w:pPr>
    <w:rPr>
      <w:rFonts w:eastAsia="Times New Roman" w:cs="Times New Roman"/>
      <w:bCs/>
      <w:szCs w:val="26"/>
      <w:lang w:eastAsia="en-US"/>
    </w:rPr>
  </w:style>
  <w:style w:type="paragraph" w:styleId="TOC3">
    <w:name w:val="toc 3"/>
    <w:basedOn w:val="Normal"/>
    <w:next w:val="Normal"/>
    <w:uiPriority w:val="39"/>
    <w:rsid w:val="001F528A"/>
    <w:pPr>
      <w:tabs>
        <w:tab w:val="left" w:pos="2268"/>
        <w:tab w:val="right" w:pos="9639"/>
      </w:tabs>
      <w:ind w:left="2268" w:right="284" w:hanging="850"/>
    </w:pPr>
    <w:rPr>
      <w:rFonts w:ascii="Calibri" w:eastAsia="Times New Roman" w:hAnsi="Calibri" w:cs="Times New Roman"/>
      <w:noProof/>
    </w:rPr>
  </w:style>
  <w:style w:type="paragraph" w:styleId="TOC4">
    <w:name w:val="toc 4"/>
    <w:basedOn w:val="Normal"/>
    <w:next w:val="Normal"/>
    <w:uiPriority w:val="39"/>
    <w:rsid w:val="00960BB8"/>
    <w:pPr>
      <w:tabs>
        <w:tab w:val="left" w:pos="1418"/>
        <w:tab w:val="right" w:pos="9639"/>
      </w:tabs>
      <w:spacing w:before="120" w:after="120"/>
      <w:ind w:left="1418" w:right="284" w:hanging="1418"/>
    </w:pPr>
    <w:rPr>
      <w:rFonts w:eastAsia="Times New Roman" w:cs="Times New Roman"/>
      <w:b/>
      <w:caps/>
      <w:szCs w:val="24"/>
      <w:lang w:eastAsia="en-US"/>
    </w:rPr>
  </w:style>
  <w:style w:type="paragraph" w:styleId="TOC5">
    <w:name w:val="toc 5"/>
    <w:basedOn w:val="Normal"/>
    <w:next w:val="Normal"/>
    <w:autoRedefine/>
    <w:semiHidden/>
    <w:rsid w:val="00960BB8"/>
    <w:pPr>
      <w:ind w:left="88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6">
    <w:name w:val="toc 6"/>
    <w:basedOn w:val="Normal"/>
    <w:next w:val="Normal"/>
    <w:autoRedefine/>
    <w:semiHidden/>
    <w:rsid w:val="00960BB8"/>
    <w:pPr>
      <w:ind w:left="1100"/>
    </w:pPr>
    <w:rPr>
      <w:rFonts w:ascii="Times New Roman" w:eastAsia="Times New Roman" w:hAnsi="Times New Roman" w:cs="Times New Roman"/>
      <w:szCs w:val="24"/>
      <w:lang w:eastAsia="en-US"/>
    </w:rPr>
  </w:style>
  <w:style w:type="paragraph" w:styleId="TOC7">
    <w:name w:val="toc 7"/>
    <w:basedOn w:val="Normal"/>
    <w:next w:val="Normal"/>
    <w:autoRedefine/>
    <w:semiHidden/>
    <w:rsid w:val="00243228"/>
    <w:pPr>
      <w:ind w:left="1200"/>
    </w:pPr>
    <w:rPr>
      <w:sz w:val="20"/>
      <w:szCs w:val="20"/>
    </w:rPr>
  </w:style>
  <w:style w:type="paragraph" w:styleId="TOC8">
    <w:name w:val="toc 8"/>
    <w:basedOn w:val="Normal"/>
    <w:next w:val="Normal"/>
    <w:autoRedefine/>
    <w:semiHidden/>
    <w:rsid w:val="00243228"/>
    <w:pPr>
      <w:ind w:left="1440"/>
    </w:pPr>
    <w:rPr>
      <w:sz w:val="20"/>
      <w:szCs w:val="20"/>
    </w:rPr>
  </w:style>
  <w:style w:type="paragraph" w:styleId="TOC9">
    <w:name w:val="toc 9"/>
    <w:basedOn w:val="Normal"/>
    <w:next w:val="Normal"/>
    <w:autoRedefine/>
    <w:semiHidden/>
    <w:rsid w:val="00243228"/>
    <w:pPr>
      <w:ind w:left="1680"/>
    </w:pPr>
    <w:rPr>
      <w:sz w:val="20"/>
      <w:szCs w:val="20"/>
    </w:rPr>
  </w:style>
  <w:style w:type="numbering" w:styleId="ArticleSection">
    <w:name w:val="Outline List 3"/>
    <w:basedOn w:val="NoList"/>
    <w:rsid w:val="008D1694"/>
    <w:pPr>
      <w:numPr>
        <w:numId w:val="9"/>
      </w:numPr>
    </w:pPr>
  </w:style>
  <w:style w:type="paragraph" w:styleId="BodyTextIndent">
    <w:name w:val="Body Text Indent"/>
    <w:basedOn w:val="Normal"/>
    <w:link w:val="BodyTextIndentChar"/>
    <w:rsid w:val="008D1694"/>
    <w:pPr>
      <w:spacing w:after="120"/>
      <w:ind w:left="567"/>
    </w:pPr>
  </w:style>
  <w:style w:type="character" w:customStyle="1" w:styleId="BodyTextIndentChar">
    <w:name w:val="Body Text Indent Char"/>
    <w:link w:val="BodyTextIndent"/>
    <w:rsid w:val="00243228"/>
    <w:rPr>
      <w:rFonts w:ascii="Arial" w:hAnsi="Arial" w:cs="Times New Roman"/>
      <w:szCs w:val="24"/>
    </w:rPr>
  </w:style>
  <w:style w:type="paragraph" w:styleId="BodyTextIndent2">
    <w:name w:val="Body Text Indent 2"/>
    <w:basedOn w:val="Normal"/>
    <w:link w:val="BodyTextIndent2Char"/>
    <w:rsid w:val="008D1694"/>
    <w:pPr>
      <w:spacing w:after="120"/>
      <w:ind w:left="1134"/>
      <w:jc w:val="both"/>
    </w:pPr>
    <w:rPr>
      <w:lang w:eastAsia="de-DE"/>
    </w:rPr>
  </w:style>
  <w:style w:type="character" w:customStyle="1" w:styleId="BodyTextIndent2Char">
    <w:name w:val="Body Text Indent 2 Char"/>
    <w:link w:val="BodyTextIndent2"/>
    <w:rsid w:val="00243228"/>
    <w:rPr>
      <w:rFonts w:ascii="Arial" w:hAnsi="Arial" w:cs="Times New Roman"/>
      <w:szCs w:val="24"/>
      <w:lang w:eastAsia="de-DE"/>
    </w:rPr>
  </w:style>
  <w:style w:type="character" w:styleId="FootnoteReference">
    <w:name w:val="footnote reference"/>
    <w:semiHidden/>
    <w:rsid w:val="008D1694"/>
    <w:rPr>
      <w:rFonts w:ascii="Arial" w:hAnsi="Arial"/>
      <w:sz w:val="16"/>
    </w:rPr>
  </w:style>
  <w:style w:type="paragraph" w:styleId="FootnoteText">
    <w:name w:val="footnote text"/>
    <w:basedOn w:val="Normal"/>
    <w:link w:val="FootnoteTextChar"/>
    <w:semiHidden/>
    <w:rsid w:val="00243228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243228"/>
    <w:rPr>
      <w:rFonts w:ascii="Arial" w:hAnsi="Arial" w:cs="Times New Roman"/>
      <w:sz w:val="20"/>
      <w:szCs w:val="20"/>
    </w:rPr>
  </w:style>
  <w:style w:type="paragraph" w:styleId="Subtitle">
    <w:name w:val="Subtitle"/>
    <w:basedOn w:val="Normal"/>
    <w:link w:val="SubtitleChar"/>
    <w:qFormat/>
    <w:rsid w:val="008D1694"/>
    <w:pPr>
      <w:spacing w:after="60"/>
      <w:jc w:val="center"/>
      <w:outlineLvl w:val="1"/>
    </w:pPr>
    <w:rPr>
      <w:rFonts w:cs="Arial"/>
    </w:rPr>
  </w:style>
  <w:style w:type="character" w:customStyle="1" w:styleId="SubtitleChar">
    <w:name w:val="Subtitle Char"/>
    <w:link w:val="Subtitle"/>
    <w:rsid w:val="00243228"/>
    <w:rPr>
      <w:rFonts w:ascii="Arial" w:hAnsi="Arial" w:cs="Arial"/>
      <w:szCs w:val="24"/>
    </w:rPr>
  </w:style>
  <w:style w:type="paragraph" w:styleId="Title">
    <w:name w:val="Title"/>
    <w:basedOn w:val="Normal"/>
    <w:link w:val="TitleChar"/>
    <w:qFormat/>
    <w:rsid w:val="00943E9C"/>
    <w:pPr>
      <w:spacing w:before="120" w:after="24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943E9C"/>
    <w:rPr>
      <w:rFonts w:ascii="Arial" w:hAnsi="Arial" w:cs="Arial"/>
      <w:b/>
      <w:bCs/>
      <w:kern w:val="28"/>
      <w:sz w:val="32"/>
      <w:szCs w:val="32"/>
    </w:rPr>
  </w:style>
  <w:style w:type="paragraph" w:customStyle="1" w:styleId="List1indent1">
    <w:name w:val="List 1 indent 1"/>
    <w:basedOn w:val="Normal"/>
    <w:qFormat/>
    <w:rsid w:val="00765622"/>
    <w:pPr>
      <w:numPr>
        <w:ilvl w:val="1"/>
        <w:numId w:val="22"/>
      </w:numPr>
      <w:spacing w:after="120"/>
      <w:jc w:val="both"/>
    </w:pPr>
    <w:rPr>
      <w:rFonts w:cs="Arial"/>
    </w:rPr>
  </w:style>
  <w:style w:type="paragraph" w:customStyle="1" w:styleId="List1indent1text">
    <w:name w:val="List 1 indent 1 text"/>
    <w:basedOn w:val="Normal"/>
    <w:rsid w:val="008D1694"/>
    <w:pPr>
      <w:spacing w:after="120"/>
      <w:ind w:left="1134"/>
      <w:jc w:val="both"/>
    </w:pPr>
    <w:rPr>
      <w:rFonts w:cs="Arial"/>
      <w:lang w:eastAsia="fr-FR"/>
    </w:rPr>
  </w:style>
  <w:style w:type="paragraph" w:customStyle="1" w:styleId="References">
    <w:name w:val="References"/>
    <w:basedOn w:val="Normal"/>
    <w:qFormat/>
    <w:rsid w:val="008D1694"/>
    <w:pPr>
      <w:numPr>
        <w:numId w:val="17"/>
      </w:numPr>
      <w:spacing w:after="120"/>
    </w:pPr>
    <w:rPr>
      <w:szCs w:val="20"/>
    </w:rPr>
  </w:style>
  <w:style w:type="paragraph" w:customStyle="1" w:styleId="AppendixHeading1">
    <w:name w:val="Appendix Heading 1"/>
    <w:basedOn w:val="Normal"/>
    <w:next w:val="BodyText"/>
    <w:rsid w:val="008D1694"/>
    <w:pPr>
      <w:numPr>
        <w:numId w:val="8"/>
      </w:numPr>
      <w:spacing w:before="120" w:after="120"/>
    </w:pPr>
    <w:rPr>
      <w:rFonts w:cs="Arial"/>
      <w:b/>
      <w:caps/>
      <w:sz w:val="24"/>
    </w:rPr>
  </w:style>
  <w:style w:type="paragraph" w:customStyle="1" w:styleId="AppendixHeading2">
    <w:name w:val="Appendix Heading 2"/>
    <w:basedOn w:val="Normal"/>
    <w:next w:val="BodyText"/>
    <w:rsid w:val="008D1694"/>
    <w:pPr>
      <w:numPr>
        <w:ilvl w:val="1"/>
        <w:numId w:val="8"/>
      </w:numPr>
      <w:spacing w:before="120" w:after="120"/>
    </w:pPr>
    <w:rPr>
      <w:rFonts w:cs="Arial"/>
      <w:b/>
    </w:rPr>
  </w:style>
  <w:style w:type="paragraph" w:customStyle="1" w:styleId="AppendixHeading3">
    <w:name w:val="Appendix Heading 3"/>
    <w:basedOn w:val="Normal"/>
    <w:next w:val="Normal"/>
    <w:rsid w:val="008D1694"/>
    <w:pPr>
      <w:numPr>
        <w:ilvl w:val="2"/>
        <w:numId w:val="8"/>
      </w:numPr>
      <w:spacing w:before="120" w:after="120"/>
    </w:pPr>
    <w:rPr>
      <w:rFonts w:cs="Arial"/>
    </w:rPr>
  </w:style>
  <w:style w:type="paragraph" w:customStyle="1" w:styleId="AppendixHeading4">
    <w:name w:val="Appendix Heading 4"/>
    <w:basedOn w:val="Normal"/>
    <w:next w:val="BodyText"/>
    <w:rsid w:val="008D1694"/>
    <w:pPr>
      <w:numPr>
        <w:ilvl w:val="3"/>
        <w:numId w:val="8"/>
      </w:numPr>
      <w:spacing w:before="120" w:after="120"/>
    </w:pPr>
    <w:rPr>
      <w:rFonts w:cs="Arial"/>
    </w:rPr>
  </w:style>
  <w:style w:type="paragraph" w:customStyle="1" w:styleId="equation">
    <w:name w:val="equation"/>
    <w:basedOn w:val="Normal"/>
    <w:next w:val="BodyText"/>
    <w:qFormat/>
    <w:rsid w:val="008A50CC"/>
    <w:pPr>
      <w:keepNext/>
      <w:numPr>
        <w:numId w:val="36"/>
      </w:numPr>
      <w:tabs>
        <w:tab w:val="left" w:pos="142"/>
      </w:tabs>
      <w:spacing w:after="120"/>
      <w:jc w:val="right"/>
    </w:pPr>
    <w:rPr>
      <w:rFonts w:eastAsia="Times New Roman" w:cs="Times New Roman"/>
      <w:szCs w:val="24"/>
      <w:lang w:eastAsia="en-US"/>
    </w:rPr>
  </w:style>
  <w:style w:type="table" w:styleId="TableGrid">
    <w:name w:val="Table Grid"/>
    <w:basedOn w:val="TableNormal"/>
    <w:uiPriority w:val="59"/>
    <w:rsid w:val="00783FE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ppendix">
    <w:name w:val="Appendix"/>
    <w:basedOn w:val="Normal"/>
    <w:next w:val="Normal"/>
    <w:rsid w:val="002E6FCA"/>
    <w:pPr>
      <w:numPr>
        <w:numId w:val="43"/>
      </w:numPr>
      <w:spacing w:before="120" w:after="240"/>
      <w:ind w:left="1985" w:hanging="1985"/>
    </w:pPr>
    <w:rPr>
      <w:b/>
      <w:sz w:val="24"/>
      <w:szCs w:val="28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35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356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rsid w:val="00420A3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5A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5A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5A97"/>
    <w:rPr>
      <w:rFonts w:ascii="Arial" w:hAnsi="Arial" w:cs="Calibr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5A9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5A97"/>
    <w:rPr>
      <w:rFonts w:ascii="Arial" w:hAnsi="Arial" w:cs="Calibr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er.hill@trinityhouse.co.uk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kjh628@pcu.ac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CD013-0C85-4CF2-847A-5FD2F70BF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Wim</dc:creator>
  <cp:lastModifiedBy>Kevin Gregory</cp:lastModifiedBy>
  <cp:revision>3</cp:revision>
  <dcterms:created xsi:type="dcterms:W3CDTF">2019-09-09T12:01:00Z</dcterms:created>
  <dcterms:modified xsi:type="dcterms:W3CDTF">2019-09-10T12:55:00Z</dcterms:modified>
</cp:coreProperties>
</file>